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5D" w:rsidRPr="00EC2422" w:rsidRDefault="00EC2422" w:rsidP="009B6899">
      <w:pPr>
        <w:jc w:val="center"/>
        <w:rPr>
          <w:b/>
          <w:sz w:val="36"/>
          <w:szCs w:val="36"/>
        </w:rPr>
      </w:pPr>
      <w:r w:rsidRPr="00EC2422">
        <w:rPr>
          <w:b/>
          <w:sz w:val="36"/>
          <w:szCs w:val="36"/>
        </w:rPr>
        <w:t>Principles of Law, Public Safety, Correction, and Security</w:t>
      </w:r>
    </w:p>
    <w:p w:rsidR="0031285D" w:rsidRPr="00EC2422" w:rsidRDefault="00781836" w:rsidP="009B6899">
      <w:pPr>
        <w:jc w:val="center"/>
        <w:rPr>
          <w:b/>
          <w:sz w:val="36"/>
          <w:szCs w:val="36"/>
        </w:rPr>
      </w:pPr>
      <w:r>
        <w:rPr>
          <w:b/>
          <w:sz w:val="36"/>
          <w:szCs w:val="36"/>
        </w:rPr>
        <w:t xml:space="preserve">Course Syllabus </w:t>
      </w:r>
    </w:p>
    <w:p w:rsidR="0031285D" w:rsidRPr="00692C79" w:rsidRDefault="0031285D" w:rsidP="009B6899">
      <w:pPr>
        <w:jc w:val="center"/>
        <w:rPr>
          <w:rFonts w:ascii="Copperplate Gothic Light" w:hAnsi="Copperplate Gothic Light"/>
          <w:b/>
          <w:sz w:val="20"/>
          <w:szCs w:val="20"/>
        </w:rPr>
      </w:pPr>
    </w:p>
    <w:p w:rsidR="0031285D" w:rsidRPr="00692C79" w:rsidRDefault="0031285D" w:rsidP="009B6899">
      <w:pPr>
        <w:rPr>
          <w:sz w:val="22"/>
          <w:szCs w:val="22"/>
        </w:rPr>
      </w:pPr>
      <w:r w:rsidRPr="00692C79">
        <w:rPr>
          <w:b/>
          <w:sz w:val="22"/>
          <w:szCs w:val="22"/>
        </w:rPr>
        <w:t xml:space="preserve">School:  </w:t>
      </w:r>
      <w:r w:rsidRPr="00692C79">
        <w:rPr>
          <w:b/>
          <w:sz w:val="22"/>
          <w:szCs w:val="22"/>
        </w:rPr>
        <w:tab/>
      </w:r>
      <w:r w:rsidR="00CA7221" w:rsidRPr="00692C79">
        <w:rPr>
          <w:sz w:val="22"/>
          <w:szCs w:val="22"/>
        </w:rPr>
        <w:t xml:space="preserve">Rivera </w:t>
      </w:r>
      <w:r w:rsidRPr="00692C79">
        <w:rPr>
          <w:sz w:val="22"/>
          <w:szCs w:val="22"/>
        </w:rPr>
        <w:t>High School</w:t>
      </w:r>
    </w:p>
    <w:p w:rsidR="0031285D" w:rsidRPr="00692C79" w:rsidRDefault="00CA7221" w:rsidP="009B6899">
      <w:pPr>
        <w:rPr>
          <w:sz w:val="22"/>
          <w:szCs w:val="22"/>
        </w:rPr>
      </w:pPr>
      <w:r w:rsidRPr="00692C79">
        <w:rPr>
          <w:sz w:val="22"/>
          <w:szCs w:val="22"/>
        </w:rPr>
        <w:tab/>
      </w:r>
      <w:r w:rsidRPr="00692C79">
        <w:rPr>
          <w:sz w:val="22"/>
          <w:szCs w:val="22"/>
        </w:rPr>
        <w:tab/>
        <w:t>6955 F M 802</w:t>
      </w:r>
      <w:r w:rsidR="00EC2422" w:rsidRPr="00692C79">
        <w:rPr>
          <w:sz w:val="22"/>
          <w:szCs w:val="22"/>
        </w:rPr>
        <w:t xml:space="preserve"> </w:t>
      </w:r>
    </w:p>
    <w:p w:rsidR="0031285D" w:rsidRPr="00692C79" w:rsidRDefault="00CA7221" w:rsidP="009B6899">
      <w:pPr>
        <w:rPr>
          <w:sz w:val="22"/>
          <w:szCs w:val="22"/>
        </w:rPr>
      </w:pPr>
      <w:r w:rsidRPr="00692C79">
        <w:rPr>
          <w:sz w:val="22"/>
          <w:szCs w:val="22"/>
        </w:rPr>
        <w:tab/>
      </w:r>
      <w:r w:rsidRPr="00692C79">
        <w:rPr>
          <w:sz w:val="22"/>
          <w:szCs w:val="22"/>
        </w:rPr>
        <w:tab/>
        <w:t>Brownsville, TX 78521</w:t>
      </w:r>
    </w:p>
    <w:p w:rsidR="0031285D" w:rsidRPr="00692C79" w:rsidRDefault="0031285D" w:rsidP="009B6899">
      <w:pPr>
        <w:rPr>
          <w:sz w:val="22"/>
          <w:szCs w:val="22"/>
        </w:rPr>
      </w:pPr>
    </w:p>
    <w:p w:rsidR="0031285D" w:rsidRPr="00692C79" w:rsidRDefault="0031285D" w:rsidP="009B6899">
      <w:pPr>
        <w:rPr>
          <w:sz w:val="22"/>
          <w:szCs w:val="22"/>
        </w:rPr>
      </w:pPr>
      <w:r w:rsidRPr="00692C79">
        <w:rPr>
          <w:b/>
          <w:sz w:val="22"/>
          <w:szCs w:val="22"/>
        </w:rPr>
        <w:t>Teacher:</w:t>
      </w:r>
      <w:r w:rsidRPr="00692C79">
        <w:rPr>
          <w:b/>
          <w:sz w:val="22"/>
          <w:szCs w:val="22"/>
        </w:rPr>
        <w:tab/>
      </w:r>
      <w:r w:rsidR="00CA7221" w:rsidRPr="00692C79">
        <w:rPr>
          <w:sz w:val="22"/>
          <w:szCs w:val="22"/>
        </w:rPr>
        <w:t>Mr. C Martinez</w:t>
      </w:r>
    </w:p>
    <w:p w:rsidR="0031285D" w:rsidRPr="00692C79" w:rsidRDefault="0031285D" w:rsidP="009B6899">
      <w:pPr>
        <w:rPr>
          <w:sz w:val="22"/>
          <w:szCs w:val="22"/>
        </w:rPr>
      </w:pPr>
    </w:p>
    <w:p w:rsidR="0031285D" w:rsidRPr="00692C79" w:rsidRDefault="0031285D" w:rsidP="009B6899">
      <w:pPr>
        <w:rPr>
          <w:sz w:val="22"/>
          <w:szCs w:val="22"/>
        </w:rPr>
      </w:pPr>
      <w:r w:rsidRPr="00692C79">
        <w:rPr>
          <w:b/>
          <w:sz w:val="22"/>
          <w:szCs w:val="22"/>
        </w:rPr>
        <w:t>Email:</w:t>
      </w:r>
      <w:r w:rsidRPr="00692C79">
        <w:rPr>
          <w:b/>
          <w:sz w:val="22"/>
          <w:szCs w:val="22"/>
        </w:rPr>
        <w:tab/>
      </w:r>
      <w:r w:rsidR="00CA7221" w:rsidRPr="00692C79">
        <w:rPr>
          <w:sz w:val="22"/>
          <w:szCs w:val="22"/>
        </w:rPr>
        <w:t>carlosmartinez</w:t>
      </w:r>
      <w:r w:rsidRPr="00692C79">
        <w:rPr>
          <w:sz w:val="22"/>
          <w:szCs w:val="22"/>
        </w:rPr>
        <w:t>@bisd.us</w:t>
      </w:r>
    </w:p>
    <w:p w:rsidR="0031285D" w:rsidRPr="00692C79" w:rsidRDefault="0031285D" w:rsidP="009B6899">
      <w:pPr>
        <w:rPr>
          <w:sz w:val="22"/>
          <w:szCs w:val="22"/>
        </w:rPr>
      </w:pPr>
    </w:p>
    <w:p w:rsidR="0031285D" w:rsidRPr="00692C79" w:rsidRDefault="0031285D" w:rsidP="009B6899">
      <w:pPr>
        <w:rPr>
          <w:sz w:val="22"/>
          <w:szCs w:val="22"/>
        </w:rPr>
      </w:pPr>
      <w:r w:rsidRPr="00692C79">
        <w:rPr>
          <w:b/>
          <w:sz w:val="22"/>
          <w:szCs w:val="22"/>
        </w:rPr>
        <w:t xml:space="preserve">Conference:  </w:t>
      </w:r>
      <w:r w:rsidR="003F1442">
        <w:rPr>
          <w:sz w:val="22"/>
          <w:szCs w:val="22"/>
        </w:rPr>
        <w:t>Upon Request</w:t>
      </w:r>
      <w:r w:rsidRPr="00692C79">
        <w:rPr>
          <w:sz w:val="22"/>
          <w:szCs w:val="22"/>
        </w:rPr>
        <w:t xml:space="preserve"> </w:t>
      </w:r>
    </w:p>
    <w:p w:rsidR="0031285D" w:rsidRPr="00692C79" w:rsidRDefault="0031285D" w:rsidP="009B6899">
      <w:pPr>
        <w:rPr>
          <w:b/>
          <w:sz w:val="22"/>
          <w:szCs w:val="22"/>
        </w:rPr>
      </w:pPr>
    </w:p>
    <w:p w:rsidR="0031285D" w:rsidRPr="00692C79" w:rsidRDefault="0031285D" w:rsidP="009B6899">
      <w:pPr>
        <w:rPr>
          <w:sz w:val="22"/>
          <w:szCs w:val="22"/>
        </w:rPr>
      </w:pPr>
      <w:r w:rsidRPr="00692C79">
        <w:rPr>
          <w:b/>
          <w:sz w:val="22"/>
          <w:szCs w:val="22"/>
        </w:rPr>
        <w:t>Telephone:</w:t>
      </w:r>
      <w:r w:rsidRPr="00692C79">
        <w:rPr>
          <w:b/>
          <w:sz w:val="22"/>
          <w:szCs w:val="22"/>
        </w:rPr>
        <w:tab/>
      </w:r>
      <w:r w:rsidR="00CA7221" w:rsidRPr="00692C79">
        <w:rPr>
          <w:sz w:val="22"/>
          <w:szCs w:val="22"/>
        </w:rPr>
        <w:t>(956) 831-8701</w:t>
      </w:r>
    </w:p>
    <w:p w:rsidR="0031285D" w:rsidRPr="00692C79" w:rsidRDefault="0031285D" w:rsidP="009B6899">
      <w:pPr>
        <w:rPr>
          <w:sz w:val="22"/>
          <w:szCs w:val="22"/>
        </w:rPr>
      </w:pPr>
    </w:p>
    <w:p w:rsidR="0031285D" w:rsidRPr="00692C79" w:rsidRDefault="0031285D" w:rsidP="009B6899">
      <w:pPr>
        <w:rPr>
          <w:sz w:val="22"/>
          <w:szCs w:val="22"/>
        </w:rPr>
      </w:pPr>
      <w:r w:rsidRPr="00692C79">
        <w:rPr>
          <w:b/>
          <w:sz w:val="22"/>
          <w:szCs w:val="22"/>
        </w:rPr>
        <w:t>Tutoring:</w:t>
      </w:r>
      <w:r w:rsidRPr="00692C79">
        <w:rPr>
          <w:b/>
          <w:sz w:val="22"/>
          <w:szCs w:val="22"/>
        </w:rPr>
        <w:tab/>
      </w:r>
      <w:r w:rsidR="003F1442">
        <w:rPr>
          <w:sz w:val="22"/>
          <w:szCs w:val="22"/>
        </w:rPr>
        <w:t>After Sessions</w:t>
      </w:r>
      <w:r w:rsidRPr="00692C79">
        <w:rPr>
          <w:b/>
          <w:sz w:val="22"/>
          <w:szCs w:val="22"/>
        </w:rPr>
        <w:tab/>
      </w:r>
    </w:p>
    <w:p w:rsidR="0031285D" w:rsidRPr="00692C79" w:rsidRDefault="0031285D" w:rsidP="009B6899">
      <w:pP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279"/>
      </w:tblGrid>
      <w:tr w:rsidR="003871E9" w:rsidRPr="00692C79" w:rsidTr="00C72F2E">
        <w:trPr>
          <w:trHeight w:val="59"/>
        </w:trPr>
        <w:tc>
          <w:tcPr>
            <w:tcW w:w="9279" w:type="dxa"/>
          </w:tcPr>
          <w:p w:rsidR="003871E9" w:rsidRPr="00692C79" w:rsidRDefault="00EC2422" w:rsidP="00C72F2E">
            <w:pPr>
              <w:pStyle w:val="Default"/>
              <w:rPr>
                <w:rFonts w:ascii="Times New Roman" w:hAnsi="Times New Roman" w:cs="Times New Roman"/>
                <w:sz w:val="22"/>
                <w:szCs w:val="22"/>
              </w:rPr>
            </w:pPr>
            <w:r w:rsidRPr="00692C79">
              <w:rPr>
                <w:b/>
                <w:sz w:val="22"/>
                <w:szCs w:val="22"/>
              </w:rPr>
              <w:t>Textbook:</w:t>
            </w:r>
            <w:r w:rsidRPr="00692C79">
              <w:rPr>
                <w:b/>
                <w:sz w:val="22"/>
                <w:szCs w:val="22"/>
              </w:rPr>
              <w:tab/>
            </w:r>
            <w:r w:rsidR="003871E9" w:rsidRPr="00692C79">
              <w:rPr>
                <w:rFonts w:ascii="Times New Roman" w:hAnsi="Times New Roman" w:cs="Times New Roman"/>
                <w:sz w:val="22"/>
                <w:szCs w:val="22"/>
              </w:rPr>
              <w:t>Pearson/Prent</w:t>
            </w:r>
            <w:r w:rsidR="00C72F2E" w:rsidRPr="00692C79">
              <w:rPr>
                <w:rFonts w:ascii="Times New Roman" w:hAnsi="Times New Roman" w:cs="Times New Roman"/>
                <w:sz w:val="22"/>
                <w:szCs w:val="22"/>
              </w:rPr>
              <w:t>ice Hall, Criminal Justice, 2008</w:t>
            </w:r>
            <w:r w:rsidR="003871E9" w:rsidRPr="00692C79">
              <w:rPr>
                <w:rFonts w:ascii="Times New Roman" w:hAnsi="Times New Roman" w:cs="Times New Roman"/>
                <w:sz w:val="22"/>
                <w:szCs w:val="22"/>
              </w:rPr>
              <w:t xml:space="preserve">, James </w:t>
            </w:r>
            <w:r w:rsidR="00C72F2E" w:rsidRPr="00692C79">
              <w:rPr>
                <w:rFonts w:ascii="Times New Roman" w:hAnsi="Times New Roman" w:cs="Times New Roman"/>
                <w:sz w:val="22"/>
                <w:szCs w:val="22"/>
              </w:rPr>
              <w:t xml:space="preserve">Fagin </w:t>
            </w:r>
          </w:p>
        </w:tc>
      </w:tr>
      <w:tr w:rsidR="003871E9" w:rsidRPr="00692C79" w:rsidTr="00C72F2E">
        <w:trPr>
          <w:trHeight w:val="59"/>
        </w:trPr>
        <w:tc>
          <w:tcPr>
            <w:tcW w:w="9279" w:type="dxa"/>
          </w:tcPr>
          <w:p w:rsidR="003871E9" w:rsidRPr="00692C79" w:rsidRDefault="003871E9">
            <w:pPr>
              <w:pStyle w:val="Default"/>
              <w:rPr>
                <w:rFonts w:ascii="Times New Roman" w:hAnsi="Times New Roman" w:cs="Times New Roman"/>
                <w:sz w:val="22"/>
                <w:szCs w:val="22"/>
              </w:rPr>
            </w:pPr>
            <w:r w:rsidRPr="00692C79">
              <w:rPr>
                <w:rFonts w:ascii="Times New Roman" w:hAnsi="Times New Roman" w:cs="Times New Roman"/>
                <w:sz w:val="22"/>
                <w:szCs w:val="22"/>
              </w:rPr>
              <w:t>Thomson/Wadsworth, Criminal Justice in Action Texas Protective Services Edition (second edition), 2003, Larry Gaines, Roger Miller</w:t>
            </w:r>
            <w:r w:rsidR="00C72F2E" w:rsidRPr="00692C79">
              <w:rPr>
                <w:rFonts w:ascii="Times New Roman" w:hAnsi="Times New Roman" w:cs="Times New Roman"/>
                <w:sz w:val="22"/>
                <w:szCs w:val="22"/>
              </w:rPr>
              <w:t xml:space="preserve"> and the Texas Penal Code.</w:t>
            </w:r>
          </w:p>
        </w:tc>
      </w:tr>
    </w:tbl>
    <w:p w:rsidR="0031285D" w:rsidRPr="00692C79" w:rsidRDefault="0031285D" w:rsidP="009B6899">
      <w:pPr>
        <w:rPr>
          <w:rFonts w:ascii="High Tower Text" w:hAnsi="High Tower Text"/>
          <w:sz w:val="22"/>
          <w:szCs w:val="22"/>
        </w:rPr>
      </w:pPr>
    </w:p>
    <w:p w:rsidR="0031285D" w:rsidRPr="00692C79" w:rsidRDefault="0031285D" w:rsidP="009B6899">
      <w:pPr>
        <w:rPr>
          <w:sz w:val="22"/>
          <w:szCs w:val="22"/>
        </w:rPr>
      </w:pPr>
      <w:r w:rsidRPr="00692C79">
        <w:rPr>
          <w:b/>
          <w:sz w:val="22"/>
          <w:szCs w:val="22"/>
        </w:rPr>
        <w:t>Prerequisites:</w:t>
      </w:r>
      <w:r w:rsidR="00182A0A" w:rsidRPr="00692C79">
        <w:rPr>
          <w:b/>
          <w:sz w:val="22"/>
          <w:szCs w:val="22"/>
        </w:rPr>
        <w:t xml:space="preserve"> </w:t>
      </w:r>
      <w:r w:rsidR="00FC22E6" w:rsidRPr="00692C79">
        <w:rPr>
          <w:sz w:val="22"/>
          <w:szCs w:val="22"/>
        </w:rPr>
        <w:t>Successful completion of middle school requirements</w:t>
      </w:r>
      <w:r w:rsidR="00182A0A" w:rsidRPr="00692C79">
        <w:rPr>
          <w:sz w:val="22"/>
          <w:szCs w:val="22"/>
        </w:rPr>
        <w:t xml:space="preserve"> &amp; </w:t>
      </w:r>
      <w:r w:rsidR="007160DB" w:rsidRPr="00692C79">
        <w:rPr>
          <w:sz w:val="22"/>
          <w:szCs w:val="22"/>
        </w:rPr>
        <w:t>enrollment</w:t>
      </w:r>
      <w:r w:rsidR="00182A0A" w:rsidRPr="00692C79">
        <w:rPr>
          <w:sz w:val="22"/>
          <w:szCs w:val="22"/>
        </w:rPr>
        <w:t xml:space="preserve"> in Criminal Justice as a career pathway</w:t>
      </w:r>
      <w:r w:rsidRPr="00692C79">
        <w:rPr>
          <w:sz w:val="22"/>
          <w:szCs w:val="22"/>
        </w:rPr>
        <w:t>.</w:t>
      </w:r>
    </w:p>
    <w:p w:rsidR="0031285D" w:rsidRPr="00692C79" w:rsidRDefault="0031285D" w:rsidP="009B6899">
      <w:pPr>
        <w:rPr>
          <w:sz w:val="22"/>
          <w:szCs w:val="22"/>
        </w:rPr>
      </w:pPr>
    </w:p>
    <w:p w:rsidR="0031285D" w:rsidRPr="00692C79" w:rsidRDefault="0031285D" w:rsidP="009B6899">
      <w:pPr>
        <w:rPr>
          <w:sz w:val="22"/>
          <w:szCs w:val="22"/>
        </w:rPr>
      </w:pPr>
      <w:r w:rsidRPr="00692C79">
        <w:rPr>
          <w:b/>
          <w:sz w:val="22"/>
          <w:szCs w:val="22"/>
        </w:rPr>
        <w:t>Attendance:</w:t>
      </w:r>
      <w:r w:rsidRPr="00692C79">
        <w:rPr>
          <w:b/>
          <w:sz w:val="22"/>
          <w:szCs w:val="22"/>
        </w:rPr>
        <w:tab/>
        <w:t xml:space="preserve">  </w:t>
      </w:r>
      <w:r w:rsidRPr="00692C79">
        <w:rPr>
          <w:sz w:val="22"/>
          <w:szCs w:val="22"/>
        </w:rPr>
        <w:t xml:space="preserve">Students are expected to attend class </w:t>
      </w:r>
      <w:r w:rsidR="007160DB" w:rsidRPr="00692C79">
        <w:rPr>
          <w:b/>
          <w:sz w:val="22"/>
          <w:szCs w:val="22"/>
        </w:rPr>
        <w:t xml:space="preserve">EVERY DAY </w:t>
      </w:r>
      <w:r w:rsidR="007160DB" w:rsidRPr="00692C79">
        <w:rPr>
          <w:sz w:val="22"/>
          <w:szCs w:val="22"/>
        </w:rPr>
        <w:t>unless you are excused</w:t>
      </w:r>
      <w:r w:rsidRPr="00692C79">
        <w:rPr>
          <w:b/>
          <w:sz w:val="22"/>
          <w:szCs w:val="22"/>
        </w:rPr>
        <w:t>.</w:t>
      </w:r>
      <w:r w:rsidRPr="00692C79">
        <w:rPr>
          <w:sz w:val="22"/>
          <w:szCs w:val="22"/>
        </w:rPr>
        <w:t xml:space="preserve">  Students who miss class without permission are truant.  Truancy is an unexcused absence and repeated truancy may be cause</w:t>
      </w:r>
      <w:r w:rsidR="00EC2422" w:rsidRPr="00692C79">
        <w:rPr>
          <w:sz w:val="22"/>
          <w:szCs w:val="22"/>
        </w:rPr>
        <w:t xml:space="preserve"> for disciplinary and/or legal actio</w:t>
      </w:r>
      <w:r w:rsidRPr="00692C79">
        <w:rPr>
          <w:sz w:val="22"/>
          <w:szCs w:val="22"/>
        </w:rPr>
        <w:t>n against the student and the student’s parent/guardian.</w:t>
      </w:r>
    </w:p>
    <w:p w:rsidR="0031285D" w:rsidRPr="00692C79" w:rsidRDefault="0031285D" w:rsidP="009B6899">
      <w:pPr>
        <w:rPr>
          <w:sz w:val="22"/>
          <w:szCs w:val="22"/>
        </w:rPr>
      </w:pPr>
    </w:p>
    <w:p w:rsidR="0031285D" w:rsidRPr="00692C79" w:rsidRDefault="0031285D" w:rsidP="009B6899">
      <w:pPr>
        <w:rPr>
          <w:sz w:val="22"/>
          <w:szCs w:val="22"/>
        </w:rPr>
      </w:pPr>
      <w:proofErr w:type="gramStart"/>
      <w:r w:rsidRPr="00692C79">
        <w:rPr>
          <w:b/>
          <w:sz w:val="22"/>
          <w:szCs w:val="22"/>
        </w:rPr>
        <w:t>No Credit:</w:t>
      </w:r>
      <w:r w:rsidRPr="00692C79">
        <w:rPr>
          <w:sz w:val="22"/>
          <w:szCs w:val="22"/>
        </w:rPr>
        <w:t xml:space="preserve">  Any student with less than 90% attendance will not receive credit for the course.</w:t>
      </w:r>
      <w:proofErr w:type="gramEnd"/>
      <w:r w:rsidRPr="00692C79">
        <w:rPr>
          <w:sz w:val="22"/>
          <w:szCs w:val="22"/>
        </w:rPr>
        <w:t xml:space="preserve">  It is the student’s responsibility to apply for credit.</w:t>
      </w:r>
    </w:p>
    <w:p w:rsidR="0031285D" w:rsidRPr="00692C79" w:rsidRDefault="0031285D" w:rsidP="009B6899">
      <w:pPr>
        <w:rPr>
          <w:sz w:val="22"/>
          <w:szCs w:val="22"/>
        </w:rPr>
      </w:pPr>
    </w:p>
    <w:p w:rsidR="0031285D" w:rsidRPr="00692C79" w:rsidRDefault="0031285D" w:rsidP="009B6899">
      <w:pPr>
        <w:rPr>
          <w:sz w:val="22"/>
          <w:szCs w:val="22"/>
        </w:rPr>
      </w:pPr>
      <w:proofErr w:type="spellStart"/>
      <w:r w:rsidRPr="00692C79">
        <w:rPr>
          <w:b/>
          <w:sz w:val="22"/>
          <w:szCs w:val="22"/>
        </w:rPr>
        <w:t>Tardies</w:t>
      </w:r>
      <w:proofErr w:type="spellEnd"/>
      <w:r w:rsidRPr="00692C79">
        <w:rPr>
          <w:b/>
          <w:sz w:val="22"/>
          <w:szCs w:val="22"/>
        </w:rPr>
        <w:t>:</w:t>
      </w:r>
      <w:r w:rsidRPr="00692C79">
        <w:rPr>
          <w:sz w:val="22"/>
          <w:szCs w:val="22"/>
        </w:rPr>
        <w:t xml:space="preserve"> </w:t>
      </w:r>
      <w:r w:rsidR="00EC2422" w:rsidRPr="00692C79">
        <w:rPr>
          <w:sz w:val="22"/>
          <w:szCs w:val="22"/>
        </w:rPr>
        <w:t xml:space="preserve"> Please come to class on time. There is a ZERO tolerance on </w:t>
      </w:r>
      <w:proofErr w:type="spellStart"/>
      <w:r w:rsidR="00EC2422" w:rsidRPr="00692C79">
        <w:rPr>
          <w:sz w:val="22"/>
          <w:szCs w:val="22"/>
        </w:rPr>
        <w:t>tardies</w:t>
      </w:r>
      <w:proofErr w:type="spellEnd"/>
      <w:r w:rsidR="00EC2422" w:rsidRPr="00692C79">
        <w:rPr>
          <w:sz w:val="22"/>
          <w:szCs w:val="22"/>
        </w:rPr>
        <w:t xml:space="preserve">. </w:t>
      </w:r>
      <w:proofErr w:type="spellStart"/>
      <w:r w:rsidRPr="00692C79">
        <w:rPr>
          <w:sz w:val="22"/>
          <w:szCs w:val="22"/>
        </w:rPr>
        <w:t>Tardies</w:t>
      </w:r>
      <w:proofErr w:type="spellEnd"/>
      <w:r w:rsidRPr="00692C79">
        <w:rPr>
          <w:sz w:val="22"/>
          <w:szCs w:val="22"/>
        </w:rPr>
        <w:t xml:space="preserve"> will be documented and the appropriate disciplinary action will be taken.  </w:t>
      </w:r>
    </w:p>
    <w:p w:rsidR="0031285D" w:rsidRPr="00692C79" w:rsidRDefault="00135FCD" w:rsidP="009B6899">
      <w:pPr>
        <w:rPr>
          <w:sz w:val="22"/>
          <w:szCs w:val="22"/>
        </w:rPr>
      </w:pPr>
      <w:r w:rsidRPr="00692C79">
        <w:rPr>
          <w:sz w:val="22"/>
          <w:szCs w:val="22"/>
        </w:rPr>
        <w:t>1</w:t>
      </w:r>
      <w:r w:rsidRPr="00692C79">
        <w:rPr>
          <w:sz w:val="22"/>
          <w:szCs w:val="22"/>
          <w:vertAlign w:val="superscript"/>
        </w:rPr>
        <w:t>st</w:t>
      </w:r>
      <w:r w:rsidRPr="00692C79">
        <w:rPr>
          <w:sz w:val="22"/>
          <w:szCs w:val="22"/>
        </w:rPr>
        <w:t xml:space="preserve"> tardy=verbal warning, 2</w:t>
      </w:r>
      <w:r w:rsidRPr="00692C79">
        <w:rPr>
          <w:sz w:val="22"/>
          <w:szCs w:val="22"/>
          <w:vertAlign w:val="superscript"/>
        </w:rPr>
        <w:t>nd</w:t>
      </w:r>
      <w:r w:rsidRPr="00692C79">
        <w:rPr>
          <w:sz w:val="22"/>
          <w:szCs w:val="22"/>
        </w:rPr>
        <w:t xml:space="preserve"> tardy=written warning,    3</w:t>
      </w:r>
      <w:r w:rsidRPr="00692C79">
        <w:rPr>
          <w:sz w:val="22"/>
          <w:szCs w:val="22"/>
          <w:vertAlign w:val="superscript"/>
        </w:rPr>
        <w:t>rd</w:t>
      </w:r>
      <w:r w:rsidRPr="00692C79">
        <w:rPr>
          <w:sz w:val="22"/>
          <w:szCs w:val="22"/>
        </w:rPr>
        <w:t xml:space="preserve"> tardy=notify parents, 4</w:t>
      </w:r>
      <w:r w:rsidRPr="00692C79">
        <w:rPr>
          <w:sz w:val="22"/>
          <w:szCs w:val="22"/>
          <w:vertAlign w:val="superscript"/>
        </w:rPr>
        <w:t>th</w:t>
      </w:r>
      <w:r w:rsidRPr="00692C79">
        <w:rPr>
          <w:sz w:val="22"/>
          <w:szCs w:val="22"/>
        </w:rPr>
        <w:t xml:space="preserve"> tardy=parent conference</w:t>
      </w:r>
    </w:p>
    <w:p w:rsidR="0031285D" w:rsidRPr="00692C79" w:rsidRDefault="0031285D" w:rsidP="009B6899">
      <w:pPr>
        <w:rPr>
          <w:sz w:val="22"/>
          <w:szCs w:val="22"/>
        </w:rPr>
      </w:pPr>
    </w:p>
    <w:p w:rsidR="0031285D" w:rsidRPr="00692C79" w:rsidRDefault="0031285D" w:rsidP="009B6899">
      <w:pPr>
        <w:rPr>
          <w:sz w:val="22"/>
          <w:szCs w:val="22"/>
        </w:rPr>
      </w:pPr>
      <w:r w:rsidRPr="00692C79">
        <w:rPr>
          <w:b/>
          <w:sz w:val="22"/>
          <w:szCs w:val="22"/>
        </w:rPr>
        <w:t xml:space="preserve">Make-up Work:  </w:t>
      </w:r>
      <w:r w:rsidRPr="00692C79">
        <w:rPr>
          <w:sz w:val="22"/>
          <w:szCs w:val="22"/>
        </w:rPr>
        <w:t xml:space="preserve">Makeup work is the </w:t>
      </w:r>
      <w:r w:rsidRPr="00692C79">
        <w:rPr>
          <w:b/>
          <w:sz w:val="22"/>
          <w:szCs w:val="22"/>
        </w:rPr>
        <w:t xml:space="preserve">student’s </w:t>
      </w:r>
      <w:r w:rsidRPr="00692C79">
        <w:rPr>
          <w:sz w:val="22"/>
          <w:szCs w:val="22"/>
        </w:rPr>
        <w:t xml:space="preserve">responsibility.  The student needs to ask the teacher for any missed work.  A </w:t>
      </w:r>
      <w:r w:rsidRPr="00692C79">
        <w:rPr>
          <w:b/>
          <w:sz w:val="22"/>
          <w:szCs w:val="22"/>
        </w:rPr>
        <w:t>reasonable</w:t>
      </w:r>
      <w:r w:rsidRPr="00692C79">
        <w:rPr>
          <w:sz w:val="22"/>
          <w:szCs w:val="22"/>
        </w:rPr>
        <w:t xml:space="preserve"> time limit will be allowed to make up missed work for an excused absence.</w:t>
      </w:r>
    </w:p>
    <w:p w:rsidR="0031285D" w:rsidRPr="00692C79" w:rsidRDefault="0031285D" w:rsidP="009B6899">
      <w:pPr>
        <w:rPr>
          <w:sz w:val="22"/>
          <w:szCs w:val="22"/>
        </w:rPr>
      </w:pPr>
    </w:p>
    <w:p w:rsidR="0031285D" w:rsidRPr="00692C79" w:rsidRDefault="0031285D" w:rsidP="009B6899">
      <w:pPr>
        <w:rPr>
          <w:sz w:val="22"/>
          <w:szCs w:val="22"/>
        </w:rPr>
      </w:pPr>
      <w:r w:rsidRPr="00692C79">
        <w:rPr>
          <w:b/>
          <w:sz w:val="22"/>
          <w:szCs w:val="22"/>
        </w:rPr>
        <w:t xml:space="preserve">Late Work:  </w:t>
      </w:r>
      <w:r w:rsidRPr="00692C79">
        <w:rPr>
          <w:sz w:val="22"/>
          <w:szCs w:val="22"/>
        </w:rPr>
        <w:t xml:space="preserve">The best way to be successful in this class is to do </w:t>
      </w:r>
      <w:r w:rsidRPr="00692C79">
        <w:rPr>
          <w:b/>
          <w:sz w:val="22"/>
          <w:szCs w:val="22"/>
        </w:rPr>
        <w:t xml:space="preserve">all </w:t>
      </w:r>
      <w:r w:rsidRPr="00692C79">
        <w:rPr>
          <w:sz w:val="22"/>
          <w:szCs w:val="22"/>
        </w:rPr>
        <w:t xml:space="preserve">assignments and turn them in </w:t>
      </w:r>
      <w:r w:rsidRPr="00692C79">
        <w:rPr>
          <w:b/>
          <w:sz w:val="22"/>
          <w:szCs w:val="22"/>
        </w:rPr>
        <w:t>on time</w:t>
      </w:r>
      <w:r w:rsidRPr="00692C79">
        <w:rPr>
          <w:sz w:val="22"/>
          <w:szCs w:val="22"/>
        </w:rPr>
        <w:t>.  Late work will have points deducted as follows:</w:t>
      </w:r>
    </w:p>
    <w:p w:rsidR="0031285D" w:rsidRPr="00692C79" w:rsidRDefault="00EC2422" w:rsidP="009B6899">
      <w:pPr>
        <w:rPr>
          <w:sz w:val="22"/>
          <w:szCs w:val="22"/>
        </w:rPr>
      </w:pPr>
      <w:r w:rsidRPr="00692C79">
        <w:rPr>
          <w:sz w:val="22"/>
          <w:szCs w:val="22"/>
        </w:rPr>
        <w:tab/>
        <w:t>Late 1 day:    minus 15</w:t>
      </w:r>
      <w:r w:rsidR="0031285D" w:rsidRPr="00692C79">
        <w:rPr>
          <w:sz w:val="22"/>
          <w:szCs w:val="22"/>
        </w:rPr>
        <w:t xml:space="preserve"> pts.</w:t>
      </w:r>
    </w:p>
    <w:p w:rsidR="0031285D" w:rsidRPr="00692C79" w:rsidRDefault="00EC2422" w:rsidP="009B6899">
      <w:pPr>
        <w:rPr>
          <w:sz w:val="22"/>
          <w:szCs w:val="22"/>
        </w:rPr>
      </w:pPr>
      <w:r w:rsidRPr="00692C79">
        <w:rPr>
          <w:sz w:val="22"/>
          <w:szCs w:val="22"/>
        </w:rPr>
        <w:tab/>
        <w:t>Late 2 days:  minus 30</w:t>
      </w:r>
      <w:r w:rsidR="0031285D" w:rsidRPr="00692C79">
        <w:rPr>
          <w:sz w:val="22"/>
          <w:szCs w:val="22"/>
        </w:rPr>
        <w:t xml:space="preserve"> pts.</w:t>
      </w:r>
    </w:p>
    <w:p w:rsidR="0031285D" w:rsidRPr="00692C79" w:rsidRDefault="0031285D" w:rsidP="009B6899">
      <w:pPr>
        <w:rPr>
          <w:sz w:val="22"/>
          <w:szCs w:val="22"/>
        </w:rPr>
      </w:pPr>
      <w:r w:rsidRPr="00692C79">
        <w:rPr>
          <w:sz w:val="22"/>
          <w:szCs w:val="22"/>
        </w:rPr>
        <w:tab/>
        <w:t>La</w:t>
      </w:r>
      <w:r w:rsidR="00EC2422" w:rsidRPr="00692C79">
        <w:rPr>
          <w:sz w:val="22"/>
          <w:szCs w:val="22"/>
        </w:rPr>
        <w:t>te 3 days:  minus 50</w:t>
      </w:r>
      <w:r w:rsidRPr="00692C79">
        <w:rPr>
          <w:sz w:val="22"/>
          <w:szCs w:val="22"/>
        </w:rPr>
        <w:t xml:space="preserve"> pts.</w:t>
      </w:r>
      <w:r w:rsidR="00491EBE" w:rsidRPr="00692C79">
        <w:rPr>
          <w:sz w:val="22"/>
          <w:szCs w:val="22"/>
        </w:rPr>
        <w:t xml:space="preserve"> (</w:t>
      </w:r>
      <w:proofErr w:type="gramStart"/>
      <w:r w:rsidR="00491EBE" w:rsidRPr="00692C79">
        <w:rPr>
          <w:sz w:val="22"/>
          <w:szCs w:val="22"/>
        </w:rPr>
        <w:t>work</w:t>
      </w:r>
      <w:proofErr w:type="gramEnd"/>
      <w:r w:rsidR="00491EBE" w:rsidRPr="00692C79">
        <w:rPr>
          <w:sz w:val="22"/>
          <w:szCs w:val="22"/>
        </w:rPr>
        <w:t xml:space="preserve"> not accepted after 3 days)</w:t>
      </w:r>
    </w:p>
    <w:p w:rsidR="0031285D" w:rsidRPr="00692C79" w:rsidRDefault="0031285D" w:rsidP="009B6899">
      <w:pPr>
        <w:rPr>
          <w:sz w:val="22"/>
          <w:szCs w:val="22"/>
        </w:rPr>
      </w:pPr>
    </w:p>
    <w:p w:rsidR="0031285D" w:rsidRPr="00692C79" w:rsidRDefault="0031285D" w:rsidP="009B6899">
      <w:pPr>
        <w:rPr>
          <w:sz w:val="22"/>
          <w:szCs w:val="22"/>
        </w:rPr>
      </w:pPr>
      <w:r w:rsidRPr="00692C79">
        <w:rPr>
          <w:b/>
          <w:sz w:val="22"/>
          <w:szCs w:val="22"/>
        </w:rPr>
        <w:t>Make-up Tests:</w:t>
      </w:r>
      <w:r w:rsidRPr="00692C79">
        <w:rPr>
          <w:sz w:val="22"/>
          <w:szCs w:val="22"/>
        </w:rPr>
        <w:t xml:space="preserve">  If a student is absent on the day that an exam was </w:t>
      </w:r>
      <w:proofErr w:type="gramStart"/>
      <w:r w:rsidRPr="00692C79">
        <w:rPr>
          <w:sz w:val="22"/>
          <w:szCs w:val="22"/>
        </w:rPr>
        <w:t>given,</w:t>
      </w:r>
      <w:proofErr w:type="gramEnd"/>
      <w:r w:rsidRPr="00692C79">
        <w:rPr>
          <w:sz w:val="22"/>
          <w:szCs w:val="22"/>
        </w:rPr>
        <w:t xml:space="preserve"> the student will have to make arrangement to take the exam.  The student will have no more than 3 days to make up the exam.</w:t>
      </w:r>
      <w:r w:rsidR="007160DB" w:rsidRPr="00692C79">
        <w:rPr>
          <w:sz w:val="22"/>
          <w:szCs w:val="22"/>
        </w:rPr>
        <w:t xml:space="preserve"> The teacher may choose to administer a different test.</w:t>
      </w:r>
    </w:p>
    <w:p w:rsidR="0031285D" w:rsidRPr="00692C79" w:rsidRDefault="0031285D" w:rsidP="009B6899">
      <w:pPr>
        <w:rPr>
          <w:sz w:val="22"/>
          <w:szCs w:val="22"/>
        </w:rPr>
      </w:pPr>
      <w:r w:rsidRPr="00692C79">
        <w:rPr>
          <w:sz w:val="22"/>
          <w:szCs w:val="22"/>
        </w:rPr>
        <w:t xml:space="preserve"> </w:t>
      </w:r>
    </w:p>
    <w:p w:rsidR="0031285D" w:rsidRPr="00692C79" w:rsidRDefault="0031285D" w:rsidP="009B6899">
      <w:pPr>
        <w:rPr>
          <w:sz w:val="22"/>
          <w:szCs w:val="22"/>
        </w:rPr>
      </w:pPr>
      <w:r w:rsidRPr="00692C79">
        <w:rPr>
          <w:b/>
          <w:sz w:val="22"/>
          <w:szCs w:val="22"/>
        </w:rPr>
        <w:t xml:space="preserve">Restroom Pass:  </w:t>
      </w:r>
      <w:r w:rsidRPr="00692C79">
        <w:rPr>
          <w:sz w:val="22"/>
          <w:szCs w:val="22"/>
        </w:rPr>
        <w:t xml:space="preserve">Each student will be allowed </w:t>
      </w:r>
      <w:r w:rsidRPr="00692C79">
        <w:rPr>
          <w:b/>
          <w:sz w:val="22"/>
          <w:szCs w:val="22"/>
        </w:rPr>
        <w:t xml:space="preserve">three </w:t>
      </w:r>
      <w:r w:rsidRPr="00692C79">
        <w:rPr>
          <w:sz w:val="22"/>
          <w:szCs w:val="22"/>
        </w:rPr>
        <w:t xml:space="preserve">restroom passes </w:t>
      </w:r>
      <w:r w:rsidRPr="00692C79">
        <w:rPr>
          <w:b/>
          <w:sz w:val="22"/>
          <w:szCs w:val="22"/>
        </w:rPr>
        <w:t>each six week grading period.</w:t>
      </w:r>
      <w:r w:rsidRPr="00692C79">
        <w:rPr>
          <w:sz w:val="22"/>
          <w:szCs w:val="22"/>
        </w:rPr>
        <w:t xml:space="preserve">  Students are to use the nearest restroom and return to class immediately.  Restroom passes will </w:t>
      </w:r>
      <w:r w:rsidRPr="00692C79">
        <w:rPr>
          <w:b/>
          <w:sz w:val="22"/>
          <w:szCs w:val="22"/>
        </w:rPr>
        <w:t>not</w:t>
      </w:r>
      <w:r w:rsidRPr="00692C79">
        <w:rPr>
          <w:sz w:val="22"/>
          <w:szCs w:val="22"/>
        </w:rPr>
        <w:t xml:space="preserve"> be allowed the </w:t>
      </w:r>
      <w:r w:rsidRPr="00692C79">
        <w:rPr>
          <w:b/>
          <w:sz w:val="22"/>
          <w:szCs w:val="22"/>
        </w:rPr>
        <w:t xml:space="preserve">first 15 </w:t>
      </w:r>
      <w:r w:rsidRPr="00692C79">
        <w:rPr>
          <w:sz w:val="22"/>
          <w:szCs w:val="22"/>
        </w:rPr>
        <w:t xml:space="preserve">minutes or the </w:t>
      </w:r>
      <w:r w:rsidRPr="00692C79">
        <w:rPr>
          <w:b/>
          <w:sz w:val="22"/>
          <w:szCs w:val="22"/>
        </w:rPr>
        <w:t>last 15</w:t>
      </w:r>
      <w:r w:rsidRPr="00692C79">
        <w:rPr>
          <w:sz w:val="22"/>
          <w:szCs w:val="22"/>
        </w:rPr>
        <w:t xml:space="preserve"> minutes of class.  Restroom passes will </w:t>
      </w:r>
      <w:r w:rsidRPr="00692C79">
        <w:rPr>
          <w:b/>
          <w:sz w:val="22"/>
          <w:szCs w:val="22"/>
        </w:rPr>
        <w:t xml:space="preserve">not </w:t>
      </w:r>
      <w:r w:rsidRPr="00692C79">
        <w:rPr>
          <w:sz w:val="22"/>
          <w:szCs w:val="22"/>
        </w:rPr>
        <w:t xml:space="preserve">be allowed during </w:t>
      </w:r>
      <w:r w:rsidRPr="00692C79">
        <w:rPr>
          <w:b/>
          <w:sz w:val="22"/>
          <w:szCs w:val="22"/>
        </w:rPr>
        <w:t xml:space="preserve">lectures </w:t>
      </w:r>
      <w:r w:rsidRPr="00692C79">
        <w:rPr>
          <w:sz w:val="22"/>
          <w:szCs w:val="22"/>
        </w:rPr>
        <w:t xml:space="preserve">or </w:t>
      </w:r>
      <w:r w:rsidRPr="00692C79">
        <w:rPr>
          <w:b/>
          <w:sz w:val="22"/>
          <w:szCs w:val="22"/>
        </w:rPr>
        <w:t xml:space="preserve">tests.  </w:t>
      </w:r>
      <w:r w:rsidRPr="00692C79">
        <w:rPr>
          <w:sz w:val="22"/>
          <w:szCs w:val="22"/>
        </w:rPr>
        <w:t xml:space="preserve">Students with missing assignments </w:t>
      </w:r>
      <w:r w:rsidR="00491EBE" w:rsidRPr="00692C79">
        <w:rPr>
          <w:sz w:val="22"/>
          <w:szCs w:val="22"/>
        </w:rPr>
        <w:t xml:space="preserve">or with excessive absences or </w:t>
      </w:r>
      <w:proofErr w:type="spellStart"/>
      <w:r w:rsidR="00491EBE" w:rsidRPr="00692C79">
        <w:rPr>
          <w:sz w:val="22"/>
          <w:szCs w:val="22"/>
        </w:rPr>
        <w:t>tardies</w:t>
      </w:r>
      <w:proofErr w:type="spellEnd"/>
      <w:r w:rsidR="00491EBE" w:rsidRPr="00692C79">
        <w:rPr>
          <w:sz w:val="22"/>
          <w:szCs w:val="22"/>
        </w:rPr>
        <w:t xml:space="preserve"> </w:t>
      </w:r>
      <w:r w:rsidRPr="00692C79">
        <w:rPr>
          <w:sz w:val="22"/>
          <w:szCs w:val="22"/>
        </w:rPr>
        <w:t xml:space="preserve">will </w:t>
      </w:r>
      <w:r w:rsidRPr="00692C79">
        <w:rPr>
          <w:b/>
          <w:sz w:val="22"/>
          <w:szCs w:val="22"/>
        </w:rPr>
        <w:t xml:space="preserve">not </w:t>
      </w:r>
      <w:r w:rsidRPr="00692C79">
        <w:rPr>
          <w:sz w:val="22"/>
          <w:szCs w:val="22"/>
        </w:rPr>
        <w:t>be allowed restroom passes.  Students who abuse this privilege will have it revoked.</w:t>
      </w:r>
    </w:p>
    <w:p w:rsidR="0031285D" w:rsidRPr="00692C79" w:rsidRDefault="0031285D" w:rsidP="009B6899">
      <w:pPr>
        <w:rPr>
          <w:sz w:val="22"/>
          <w:szCs w:val="22"/>
        </w:rPr>
      </w:pPr>
    </w:p>
    <w:p w:rsidR="0031285D" w:rsidRPr="00692C79" w:rsidRDefault="0031285D" w:rsidP="009B6899">
      <w:pPr>
        <w:rPr>
          <w:sz w:val="22"/>
          <w:szCs w:val="22"/>
        </w:rPr>
      </w:pPr>
      <w:r w:rsidRPr="00692C79">
        <w:rPr>
          <w:b/>
          <w:sz w:val="22"/>
          <w:szCs w:val="22"/>
        </w:rPr>
        <w:t>Classroom Procedures:</w:t>
      </w:r>
      <w:r w:rsidRPr="00692C79">
        <w:rPr>
          <w:sz w:val="22"/>
          <w:szCs w:val="22"/>
        </w:rPr>
        <w:t xml:space="preserve">  When you enter the classroom, please get your notebook</w:t>
      </w:r>
      <w:r w:rsidR="007160DB" w:rsidRPr="00692C79">
        <w:rPr>
          <w:sz w:val="22"/>
          <w:szCs w:val="22"/>
        </w:rPr>
        <w:t xml:space="preserve"> and take a seat (assigned)</w:t>
      </w:r>
      <w:r w:rsidRPr="00692C79">
        <w:rPr>
          <w:sz w:val="22"/>
          <w:szCs w:val="22"/>
        </w:rPr>
        <w:t xml:space="preserve">.  If you need to sharpen your pencil, please do so before the tardy bell.  </w:t>
      </w:r>
      <w:r w:rsidR="00491EBE" w:rsidRPr="00692C79">
        <w:rPr>
          <w:sz w:val="22"/>
          <w:szCs w:val="22"/>
        </w:rPr>
        <w:t>Start journal or any posted</w:t>
      </w:r>
      <w:r w:rsidR="0088337A" w:rsidRPr="00692C79">
        <w:rPr>
          <w:sz w:val="22"/>
          <w:szCs w:val="22"/>
        </w:rPr>
        <w:t xml:space="preserve"> work on board. </w:t>
      </w:r>
      <w:r w:rsidRPr="00692C79">
        <w:rPr>
          <w:sz w:val="22"/>
          <w:szCs w:val="22"/>
        </w:rPr>
        <w:t xml:space="preserve">Please do not loiter in </w:t>
      </w:r>
      <w:r w:rsidR="0088337A" w:rsidRPr="00692C79">
        <w:rPr>
          <w:sz w:val="22"/>
          <w:szCs w:val="22"/>
        </w:rPr>
        <w:t xml:space="preserve">front of room or in </w:t>
      </w:r>
      <w:r w:rsidRPr="00692C79">
        <w:rPr>
          <w:sz w:val="22"/>
          <w:szCs w:val="22"/>
        </w:rPr>
        <w:t>the hallways.</w:t>
      </w:r>
    </w:p>
    <w:p w:rsidR="00692C79" w:rsidRPr="00692C79" w:rsidRDefault="00692C79" w:rsidP="009B6899">
      <w:pPr>
        <w:rPr>
          <w:b/>
          <w:sz w:val="22"/>
          <w:szCs w:val="22"/>
        </w:rPr>
      </w:pPr>
    </w:p>
    <w:p w:rsidR="0031285D" w:rsidRPr="00692C79" w:rsidRDefault="00754F89" w:rsidP="009B6899">
      <w:pPr>
        <w:rPr>
          <w:b/>
          <w:sz w:val="22"/>
          <w:szCs w:val="22"/>
        </w:rPr>
      </w:pPr>
      <w:r w:rsidRPr="00692C79">
        <w:rPr>
          <w:b/>
          <w:sz w:val="22"/>
          <w:szCs w:val="22"/>
        </w:rPr>
        <w:t xml:space="preserve">Classroom </w:t>
      </w:r>
      <w:r w:rsidR="0031285D" w:rsidRPr="00692C79">
        <w:rPr>
          <w:b/>
          <w:sz w:val="22"/>
          <w:szCs w:val="22"/>
        </w:rPr>
        <w:t>Supplies:</w:t>
      </w:r>
    </w:p>
    <w:p w:rsidR="0031285D" w:rsidRPr="00692C79" w:rsidRDefault="0031285D" w:rsidP="00BE0C2C">
      <w:pPr>
        <w:numPr>
          <w:ilvl w:val="0"/>
          <w:numId w:val="1"/>
        </w:numPr>
        <w:rPr>
          <w:sz w:val="22"/>
          <w:szCs w:val="22"/>
        </w:rPr>
      </w:pPr>
      <w:r w:rsidRPr="00692C79">
        <w:rPr>
          <w:sz w:val="22"/>
          <w:szCs w:val="22"/>
        </w:rPr>
        <w:t>Pen – blue or black ink</w:t>
      </w:r>
    </w:p>
    <w:p w:rsidR="0031285D" w:rsidRPr="00692C79" w:rsidRDefault="0031285D" w:rsidP="00BE0C2C">
      <w:pPr>
        <w:numPr>
          <w:ilvl w:val="0"/>
          <w:numId w:val="1"/>
        </w:numPr>
        <w:rPr>
          <w:sz w:val="22"/>
          <w:szCs w:val="22"/>
        </w:rPr>
      </w:pPr>
      <w:r w:rsidRPr="00692C79">
        <w:rPr>
          <w:sz w:val="22"/>
          <w:szCs w:val="22"/>
        </w:rPr>
        <w:t>Pencil – you will use pencils on exams</w:t>
      </w:r>
    </w:p>
    <w:p w:rsidR="0031285D" w:rsidRPr="00692C79" w:rsidRDefault="0031285D" w:rsidP="00BE0C2C">
      <w:pPr>
        <w:numPr>
          <w:ilvl w:val="0"/>
          <w:numId w:val="1"/>
        </w:numPr>
        <w:rPr>
          <w:sz w:val="22"/>
          <w:szCs w:val="22"/>
        </w:rPr>
      </w:pPr>
      <w:r w:rsidRPr="00692C79">
        <w:rPr>
          <w:sz w:val="22"/>
          <w:szCs w:val="22"/>
        </w:rPr>
        <w:t>Binder – (to be maintained and kept by student)</w:t>
      </w:r>
    </w:p>
    <w:p w:rsidR="0031285D" w:rsidRPr="00692C79" w:rsidRDefault="0031285D" w:rsidP="00BE0C2C">
      <w:pPr>
        <w:numPr>
          <w:ilvl w:val="0"/>
          <w:numId w:val="1"/>
        </w:numPr>
        <w:rPr>
          <w:sz w:val="22"/>
          <w:szCs w:val="22"/>
        </w:rPr>
      </w:pPr>
      <w:r w:rsidRPr="00692C79">
        <w:rPr>
          <w:sz w:val="22"/>
          <w:szCs w:val="22"/>
        </w:rPr>
        <w:t>Notebook paper</w:t>
      </w:r>
    </w:p>
    <w:p w:rsidR="0031285D" w:rsidRPr="00692C79" w:rsidRDefault="0031285D" w:rsidP="00BE0C2C">
      <w:pPr>
        <w:numPr>
          <w:ilvl w:val="0"/>
          <w:numId w:val="1"/>
        </w:numPr>
        <w:rPr>
          <w:sz w:val="22"/>
          <w:szCs w:val="22"/>
        </w:rPr>
      </w:pPr>
      <w:r w:rsidRPr="00692C79">
        <w:rPr>
          <w:sz w:val="22"/>
          <w:szCs w:val="22"/>
        </w:rPr>
        <w:t xml:space="preserve">5 dividers </w:t>
      </w:r>
      <w:proofErr w:type="gramStart"/>
      <w:r w:rsidRPr="00692C79">
        <w:rPr>
          <w:sz w:val="22"/>
          <w:szCs w:val="22"/>
        </w:rPr>
        <w:t>( journals</w:t>
      </w:r>
      <w:proofErr w:type="gramEnd"/>
      <w:r w:rsidRPr="00692C79">
        <w:rPr>
          <w:sz w:val="22"/>
          <w:szCs w:val="22"/>
        </w:rPr>
        <w:t xml:space="preserve">, </w:t>
      </w:r>
      <w:r w:rsidR="00491EBE" w:rsidRPr="00692C79">
        <w:rPr>
          <w:sz w:val="22"/>
          <w:szCs w:val="22"/>
        </w:rPr>
        <w:t xml:space="preserve">notes, </w:t>
      </w:r>
      <w:r w:rsidRPr="00692C79">
        <w:rPr>
          <w:sz w:val="22"/>
          <w:szCs w:val="22"/>
        </w:rPr>
        <w:t>daily work, tests, misc.)</w:t>
      </w:r>
    </w:p>
    <w:p w:rsidR="0031285D" w:rsidRPr="00692C79" w:rsidRDefault="0031285D" w:rsidP="005C1A35">
      <w:pPr>
        <w:rPr>
          <w:sz w:val="22"/>
          <w:szCs w:val="22"/>
        </w:rPr>
      </w:pPr>
    </w:p>
    <w:p w:rsidR="00692C79" w:rsidRDefault="0031285D" w:rsidP="005C1A35">
      <w:pPr>
        <w:rPr>
          <w:color w:val="000000"/>
          <w:sz w:val="22"/>
          <w:szCs w:val="22"/>
        </w:rPr>
      </w:pPr>
      <w:r w:rsidRPr="00692C79">
        <w:rPr>
          <w:b/>
          <w:sz w:val="22"/>
          <w:szCs w:val="22"/>
        </w:rPr>
        <w:t xml:space="preserve">Course Description:  </w:t>
      </w:r>
      <w:r w:rsidR="0088337A" w:rsidRPr="00692C79">
        <w:rPr>
          <w:sz w:val="22"/>
          <w:szCs w:val="22"/>
        </w:rPr>
        <w:t>Principles of law, public safety, corrections, and security introduces students to professions in law enforcement, security, corrections, and fire</w:t>
      </w:r>
      <w:r w:rsidR="00A04C72" w:rsidRPr="00692C79">
        <w:rPr>
          <w:sz w:val="22"/>
          <w:szCs w:val="22"/>
        </w:rPr>
        <w:t xml:space="preserve"> and emergency management services</w:t>
      </w:r>
      <w:r w:rsidRPr="00692C79">
        <w:rPr>
          <w:sz w:val="22"/>
          <w:szCs w:val="22"/>
        </w:rPr>
        <w:t>.</w:t>
      </w:r>
      <w:r w:rsidR="00A04C72" w:rsidRPr="00692C79">
        <w:rPr>
          <w:sz w:val="22"/>
          <w:szCs w:val="22"/>
        </w:rPr>
        <w:t xml:space="preserve"> Students will examine the roles and responsibilities of police, courts, corrections, private security, and protective agencies of fire and emergency services. The course prov</w:t>
      </w:r>
      <w:r w:rsidR="00893D2D" w:rsidRPr="00692C79">
        <w:rPr>
          <w:sz w:val="22"/>
          <w:szCs w:val="22"/>
        </w:rPr>
        <w:t>ides students with an overview of the skills necessary for careers in law enforcement, fire service, security, and corrections.</w:t>
      </w:r>
      <w:r w:rsidR="00A04C72" w:rsidRPr="00692C79">
        <w:rPr>
          <w:sz w:val="22"/>
          <w:szCs w:val="22"/>
        </w:rPr>
        <w:t xml:space="preserve"> </w:t>
      </w:r>
      <w:r w:rsidR="00182A0A" w:rsidRPr="00692C79">
        <w:rPr>
          <w:color w:val="000000"/>
          <w:sz w:val="22"/>
          <w:szCs w:val="22"/>
        </w:rPr>
        <w:t xml:space="preserve">Students will be expected to complete daily journal, take daily notes, complete research papers, work in groups, present oral presentations, role-play, </w:t>
      </w:r>
      <w:proofErr w:type="gramStart"/>
      <w:r w:rsidR="00182A0A" w:rsidRPr="00692C79">
        <w:rPr>
          <w:color w:val="000000"/>
          <w:sz w:val="22"/>
          <w:szCs w:val="22"/>
        </w:rPr>
        <w:t>debate</w:t>
      </w:r>
      <w:proofErr w:type="gramEnd"/>
      <w:r w:rsidR="00182A0A" w:rsidRPr="00692C79">
        <w:rPr>
          <w:color w:val="000000"/>
          <w:sz w:val="22"/>
          <w:szCs w:val="22"/>
        </w:rPr>
        <w:t xml:space="preserve"> individually and in groups.</w:t>
      </w:r>
    </w:p>
    <w:p w:rsidR="00692C79" w:rsidRDefault="00692C79" w:rsidP="005C1A35">
      <w:pPr>
        <w:rPr>
          <w:color w:val="000000"/>
          <w:sz w:val="22"/>
          <w:szCs w:val="22"/>
        </w:rPr>
      </w:pPr>
    </w:p>
    <w:p w:rsidR="00692C79" w:rsidRPr="00692C79" w:rsidRDefault="00692C79" w:rsidP="005C1A35">
      <w:pPr>
        <w:rPr>
          <w:color w:val="000000"/>
          <w:sz w:val="22"/>
          <w:szCs w:val="22"/>
        </w:rPr>
      </w:pPr>
    </w:p>
    <w:p w:rsidR="0031285D" w:rsidRPr="00692C79" w:rsidRDefault="0031285D" w:rsidP="005C1A35">
      <w:pPr>
        <w:rPr>
          <w:b/>
          <w:sz w:val="22"/>
          <w:szCs w:val="22"/>
        </w:rPr>
      </w:pPr>
      <w:r w:rsidRPr="00692C79">
        <w:rPr>
          <w:b/>
          <w:sz w:val="22"/>
          <w:szCs w:val="22"/>
        </w:rPr>
        <w:t>Grading:</w:t>
      </w:r>
    </w:p>
    <w:p w:rsidR="0031285D" w:rsidRPr="00692C79" w:rsidRDefault="0031285D" w:rsidP="005C1A35">
      <w:pPr>
        <w:numPr>
          <w:ilvl w:val="0"/>
          <w:numId w:val="2"/>
        </w:numPr>
        <w:rPr>
          <w:sz w:val="22"/>
          <w:szCs w:val="22"/>
        </w:rPr>
      </w:pPr>
      <w:r w:rsidRPr="00692C79">
        <w:rPr>
          <w:sz w:val="22"/>
          <w:szCs w:val="22"/>
        </w:rPr>
        <w:t>Daily work:  33.3%</w:t>
      </w:r>
    </w:p>
    <w:p w:rsidR="0031285D" w:rsidRPr="00692C79" w:rsidRDefault="0031285D" w:rsidP="005C1A35">
      <w:pPr>
        <w:numPr>
          <w:ilvl w:val="0"/>
          <w:numId w:val="2"/>
        </w:numPr>
        <w:rPr>
          <w:sz w:val="22"/>
          <w:szCs w:val="22"/>
        </w:rPr>
      </w:pPr>
      <w:r w:rsidRPr="00692C79">
        <w:rPr>
          <w:sz w:val="22"/>
          <w:szCs w:val="22"/>
        </w:rPr>
        <w:t>Tests:            66.7%</w:t>
      </w:r>
    </w:p>
    <w:p w:rsidR="00692C79" w:rsidRDefault="00692C79" w:rsidP="005C1A35">
      <w:pPr>
        <w:rPr>
          <w:sz w:val="22"/>
          <w:szCs w:val="22"/>
        </w:rPr>
      </w:pPr>
    </w:p>
    <w:p w:rsidR="0031285D" w:rsidRPr="00692C79" w:rsidRDefault="0031285D" w:rsidP="005C1A35">
      <w:pPr>
        <w:rPr>
          <w:sz w:val="22"/>
          <w:szCs w:val="22"/>
        </w:rPr>
      </w:pPr>
      <w:r w:rsidRPr="00692C79">
        <w:rPr>
          <w:sz w:val="22"/>
          <w:szCs w:val="22"/>
        </w:rPr>
        <w:t xml:space="preserve">Your </w:t>
      </w:r>
      <w:r w:rsidRPr="00692C79">
        <w:rPr>
          <w:b/>
          <w:sz w:val="22"/>
          <w:szCs w:val="22"/>
        </w:rPr>
        <w:t>semester</w:t>
      </w:r>
      <w:r w:rsidRPr="00692C79">
        <w:rPr>
          <w:sz w:val="22"/>
          <w:szCs w:val="22"/>
        </w:rPr>
        <w:t xml:space="preserve"> </w:t>
      </w:r>
      <w:r w:rsidRPr="00692C79">
        <w:rPr>
          <w:b/>
          <w:sz w:val="22"/>
          <w:szCs w:val="22"/>
        </w:rPr>
        <w:t xml:space="preserve">average </w:t>
      </w:r>
      <w:r w:rsidRPr="00692C79">
        <w:rPr>
          <w:sz w:val="22"/>
          <w:szCs w:val="22"/>
        </w:rPr>
        <w:t>is determined by adding together your 1</w:t>
      </w:r>
      <w:r w:rsidRPr="00692C79">
        <w:rPr>
          <w:sz w:val="22"/>
          <w:szCs w:val="22"/>
          <w:vertAlign w:val="superscript"/>
        </w:rPr>
        <w:t>st</w:t>
      </w:r>
      <w:r w:rsidRPr="00692C79">
        <w:rPr>
          <w:sz w:val="22"/>
          <w:szCs w:val="22"/>
        </w:rPr>
        <w:t>, 2</w:t>
      </w:r>
      <w:r w:rsidRPr="00692C79">
        <w:rPr>
          <w:sz w:val="22"/>
          <w:szCs w:val="22"/>
          <w:vertAlign w:val="superscript"/>
        </w:rPr>
        <w:t>nd</w:t>
      </w:r>
      <w:r w:rsidRPr="00692C79">
        <w:rPr>
          <w:sz w:val="22"/>
          <w:szCs w:val="22"/>
        </w:rPr>
        <w:t>, and 3</w:t>
      </w:r>
      <w:r w:rsidRPr="00692C79">
        <w:rPr>
          <w:sz w:val="22"/>
          <w:szCs w:val="22"/>
          <w:vertAlign w:val="superscript"/>
        </w:rPr>
        <w:t>rd</w:t>
      </w:r>
      <w:r w:rsidRPr="00692C79">
        <w:rPr>
          <w:sz w:val="22"/>
          <w:szCs w:val="22"/>
        </w:rPr>
        <w:t xml:space="preserve"> six week averages plus your final exam and dividing it by 4.  Your </w:t>
      </w:r>
      <w:r w:rsidRPr="00692C79">
        <w:rPr>
          <w:b/>
          <w:sz w:val="22"/>
          <w:szCs w:val="22"/>
          <w:u w:val="single"/>
        </w:rPr>
        <w:t>final average</w:t>
      </w:r>
      <w:r w:rsidRPr="00692C79">
        <w:rPr>
          <w:sz w:val="22"/>
          <w:szCs w:val="22"/>
        </w:rPr>
        <w:t xml:space="preserve"> is determined by adding together your 1</w:t>
      </w:r>
      <w:r w:rsidRPr="00692C79">
        <w:rPr>
          <w:sz w:val="22"/>
          <w:szCs w:val="22"/>
          <w:vertAlign w:val="superscript"/>
        </w:rPr>
        <w:t>st</w:t>
      </w:r>
      <w:r w:rsidRPr="00692C79">
        <w:rPr>
          <w:sz w:val="22"/>
          <w:szCs w:val="22"/>
        </w:rPr>
        <w:t xml:space="preserve"> and 2</w:t>
      </w:r>
      <w:r w:rsidRPr="00692C79">
        <w:rPr>
          <w:sz w:val="22"/>
          <w:szCs w:val="22"/>
          <w:vertAlign w:val="superscript"/>
        </w:rPr>
        <w:t>nd</w:t>
      </w:r>
      <w:r w:rsidRPr="00692C79">
        <w:rPr>
          <w:sz w:val="22"/>
          <w:szCs w:val="22"/>
        </w:rPr>
        <w:t xml:space="preserve"> semester averages and dividing by 2.</w:t>
      </w:r>
    </w:p>
    <w:p w:rsidR="00692C79" w:rsidRDefault="00692C79" w:rsidP="005C1A35">
      <w:pPr>
        <w:rPr>
          <w:b/>
          <w:sz w:val="22"/>
          <w:szCs w:val="22"/>
        </w:rPr>
      </w:pPr>
    </w:p>
    <w:p w:rsidR="0031285D" w:rsidRPr="00692C79" w:rsidRDefault="0031285D" w:rsidP="005C1A35">
      <w:pPr>
        <w:rPr>
          <w:b/>
          <w:sz w:val="22"/>
          <w:szCs w:val="22"/>
        </w:rPr>
      </w:pPr>
      <w:r w:rsidRPr="00692C79">
        <w:rPr>
          <w:b/>
          <w:sz w:val="22"/>
          <w:szCs w:val="22"/>
        </w:rPr>
        <w:t>1</w:t>
      </w:r>
      <w:r w:rsidRPr="00692C79">
        <w:rPr>
          <w:b/>
          <w:sz w:val="22"/>
          <w:szCs w:val="22"/>
          <w:vertAlign w:val="superscript"/>
        </w:rPr>
        <w:t>st</w:t>
      </w:r>
      <w:r w:rsidRPr="00692C79">
        <w:rPr>
          <w:b/>
          <w:sz w:val="22"/>
          <w:szCs w:val="22"/>
        </w:rPr>
        <w:t xml:space="preserve"> 6 wks</w:t>
      </w:r>
      <w:r w:rsidRPr="00692C79">
        <w:rPr>
          <w:b/>
          <w:sz w:val="22"/>
          <w:szCs w:val="22"/>
        </w:rPr>
        <w:tab/>
        <w:t>2</w:t>
      </w:r>
      <w:r w:rsidRPr="00692C79">
        <w:rPr>
          <w:b/>
          <w:sz w:val="22"/>
          <w:szCs w:val="22"/>
          <w:vertAlign w:val="superscript"/>
        </w:rPr>
        <w:t>nd</w:t>
      </w:r>
      <w:r w:rsidRPr="00692C79">
        <w:rPr>
          <w:b/>
          <w:sz w:val="22"/>
          <w:szCs w:val="22"/>
        </w:rPr>
        <w:t xml:space="preserve"> 6 wks</w:t>
      </w:r>
      <w:r w:rsidRPr="00692C79">
        <w:rPr>
          <w:b/>
          <w:sz w:val="22"/>
          <w:szCs w:val="22"/>
        </w:rPr>
        <w:tab/>
        <w:t>3</w:t>
      </w:r>
      <w:r w:rsidRPr="00692C79">
        <w:rPr>
          <w:b/>
          <w:sz w:val="22"/>
          <w:szCs w:val="22"/>
          <w:vertAlign w:val="superscript"/>
        </w:rPr>
        <w:t>rd</w:t>
      </w:r>
      <w:r w:rsidRPr="00692C79">
        <w:rPr>
          <w:b/>
          <w:sz w:val="22"/>
          <w:szCs w:val="22"/>
        </w:rPr>
        <w:t xml:space="preserve"> 6 wks</w:t>
      </w:r>
      <w:r w:rsidRPr="00692C79">
        <w:rPr>
          <w:b/>
          <w:sz w:val="22"/>
          <w:szCs w:val="22"/>
        </w:rPr>
        <w:tab/>
        <w:t>Final</w:t>
      </w:r>
      <w:r w:rsidRPr="00692C79">
        <w:rPr>
          <w:b/>
          <w:sz w:val="22"/>
          <w:szCs w:val="22"/>
        </w:rPr>
        <w:tab/>
      </w:r>
      <w:r w:rsidRPr="00692C79">
        <w:rPr>
          <w:b/>
          <w:sz w:val="22"/>
          <w:szCs w:val="22"/>
        </w:rPr>
        <w:tab/>
        <w:t>1</w:t>
      </w:r>
      <w:r w:rsidRPr="00692C79">
        <w:rPr>
          <w:b/>
          <w:sz w:val="22"/>
          <w:szCs w:val="22"/>
          <w:vertAlign w:val="superscript"/>
        </w:rPr>
        <w:t>st</w:t>
      </w:r>
      <w:r w:rsidRPr="00692C79">
        <w:rPr>
          <w:b/>
          <w:sz w:val="22"/>
          <w:szCs w:val="22"/>
        </w:rPr>
        <w:t xml:space="preserve"> Semester </w:t>
      </w:r>
      <w:proofErr w:type="spellStart"/>
      <w:r w:rsidRPr="00692C79">
        <w:rPr>
          <w:b/>
          <w:sz w:val="22"/>
          <w:szCs w:val="22"/>
        </w:rPr>
        <w:t>Avg</w:t>
      </w:r>
      <w:proofErr w:type="spellEnd"/>
    </w:p>
    <w:p w:rsidR="0031285D" w:rsidRPr="00692C79" w:rsidRDefault="0031285D" w:rsidP="005C1A35">
      <w:pPr>
        <w:rPr>
          <w:sz w:val="22"/>
          <w:szCs w:val="22"/>
        </w:rPr>
      </w:pPr>
      <w:r w:rsidRPr="00692C79">
        <w:rPr>
          <w:b/>
          <w:sz w:val="22"/>
          <w:szCs w:val="22"/>
        </w:rPr>
        <w:t xml:space="preserve">    </w:t>
      </w:r>
      <w:r w:rsidRPr="00692C79">
        <w:rPr>
          <w:sz w:val="22"/>
          <w:szCs w:val="22"/>
        </w:rPr>
        <w:t>90</w:t>
      </w:r>
      <w:r w:rsidRPr="00692C79">
        <w:rPr>
          <w:sz w:val="22"/>
          <w:szCs w:val="22"/>
        </w:rPr>
        <w:tab/>
      </w:r>
      <w:r w:rsidRPr="00692C79">
        <w:rPr>
          <w:sz w:val="22"/>
          <w:szCs w:val="22"/>
        </w:rPr>
        <w:tab/>
        <w:t xml:space="preserve">     80</w:t>
      </w:r>
      <w:r w:rsidRPr="00692C79">
        <w:rPr>
          <w:sz w:val="22"/>
          <w:szCs w:val="22"/>
        </w:rPr>
        <w:tab/>
      </w:r>
      <w:r w:rsidRPr="00692C79">
        <w:rPr>
          <w:sz w:val="22"/>
          <w:szCs w:val="22"/>
        </w:rPr>
        <w:tab/>
        <w:t xml:space="preserve">     85</w:t>
      </w:r>
      <w:r w:rsidRPr="00692C79">
        <w:rPr>
          <w:sz w:val="22"/>
          <w:szCs w:val="22"/>
        </w:rPr>
        <w:tab/>
      </w:r>
      <w:r w:rsidRPr="00692C79">
        <w:rPr>
          <w:sz w:val="22"/>
          <w:szCs w:val="22"/>
        </w:rPr>
        <w:tab/>
        <w:t xml:space="preserve">   88</w:t>
      </w:r>
      <w:r w:rsidRPr="00692C79">
        <w:rPr>
          <w:sz w:val="22"/>
          <w:szCs w:val="22"/>
        </w:rPr>
        <w:tab/>
        <w:t xml:space="preserve">     =    </w:t>
      </w:r>
      <w:r w:rsidRPr="00692C79">
        <w:rPr>
          <w:sz w:val="22"/>
          <w:szCs w:val="22"/>
        </w:rPr>
        <w:tab/>
        <w:t xml:space="preserve"> 86</w:t>
      </w:r>
    </w:p>
    <w:p w:rsidR="0031285D" w:rsidRPr="00692C79" w:rsidRDefault="0031285D" w:rsidP="005C1A35">
      <w:pPr>
        <w:rPr>
          <w:sz w:val="22"/>
          <w:szCs w:val="22"/>
        </w:rPr>
      </w:pPr>
    </w:p>
    <w:p w:rsidR="0031285D" w:rsidRPr="00692C79" w:rsidRDefault="0031285D" w:rsidP="005C1A35">
      <w:pPr>
        <w:rPr>
          <w:b/>
          <w:sz w:val="22"/>
          <w:szCs w:val="22"/>
        </w:rPr>
      </w:pPr>
      <w:r w:rsidRPr="00692C79">
        <w:rPr>
          <w:b/>
          <w:sz w:val="22"/>
          <w:szCs w:val="22"/>
        </w:rPr>
        <w:t>4</w:t>
      </w:r>
      <w:r w:rsidRPr="00692C79">
        <w:rPr>
          <w:b/>
          <w:sz w:val="22"/>
          <w:szCs w:val="22"/>
          <w:vertAlign w:val="superscript"/>
        </w:rPr>
        <w:t>th</w:t>
      </w:r>
      <w:r w:rsidRPr="00692C79">
        <w:rPr>
          <w:b/>
          <w:sz w:val="22"/>
          <w:szCs w:val="22"/>
        </w:rPr>
        <w:t xml:space="preserve"> 6 wks</w:t>
      </w:r>
      <w:r w:rsidRPr="00692C79">
        <w:rPr>
          <w:b/>
          <w:sz w:val="22"/>
          <w:szCs w:val="22"/>
        </w:rPr>
        <w:tab/>
        <w:t>5</w:t>
      </w:r>
      <w:r w:rsidRPr="00692C79">
        <w:rPr>
          <w:b/>
          <w:sz w:val="22"/>
          <w:szCs w:val="22"/>
          <w:vertAlign w:val="superscript"/>
        </w:rPr>
        <w:t>th</w:t>
      </w:r>
      <w:r w:rsidRPr="00692C79">
        <w:rPr>
          <w:b/>
          <w:sz w:val="22"/>
          <w:szCs w:val="22"/>
        </w:rPr>
        <w:t xml:space="preserve"> 6 wks</w:t>
      </w:r>
      <w:r w:rsidRPr="00692C79">
        <w:rPr>
          <w:b/>
          <w:sz w:val="22"/>
          <w:szCs w:val="22"/>
        </w:rPr>
        <w:tab/>
        <w:t>6</w:t>
      </w:r>
      <w:r w:rsidRPr="00692C79">
        <w:rPr>
          <w:b/>
          <w:sz w:val="22"/>
          <w:szCs w:val="22"/>
          <w:vertAlign w:val="superscript"/>
        </w:rPr>
        <w:t>th</w:t>
      </w:r>
      <w:r w:rsidRPr="00692C79">
        <w:rPr>
          <w:b/>
          <w:sz w:val="22"/>
          <w:szCs w:val="22"/>
        </w:rPr>
        <w:t xml:space="preserve"> 6 wks</w:t>
      </w:r>
      <w:r w:rsidRPr="00692C79">
        <w:rPr>
          <w:b/>
          <w:sz w:val="22"/>
          <w:szCs w:val="22"/>
        </w:rPr>
        <w:tab/>
        <w:t>Final</w:t>
      </w:r>
      <w:r w:rsidRPr="00692C79">
        <w:rPr>
          <w:b/>
          <w:sz w:val="22"/>
          <w:szCs w:val="22"/>
        </w:rPr>
        <w:tab/>
      </w:r>
      <w:r w:rsidRPr="00692C79">
        <w:rPr>
          <w:b/>
          <w:sz w:val="22"/>
          <w:szCs w:val="22"/>
        </w:rPr>
        <w:tab/>
        <w:t>2</w:t>
      </w:r>
      <w:r w:rsidRPr="00692C79">
        <w:rPr>
          <w:b/>
          <w:sz w:val="22"/>
          <w:szCs w:val="22"/>
          <w:vertAlign w:val="superscript"/>
        </w:rPr>
        <w:t>nd</w:t>
      </w:r>
      <w:r w:rsidRPr="00692C79">
        <w:rPr>
          <w:b/>
          <w:sz w:val="22"/>
          <w:szCs w:val="22"/>
        </w:rPr>
        <w:t xml:space="preserve"> Semester </w:t>
      </w:r>
      <w:proofErr w:type="spellStart"/>
      <w:r w:rsidRPr="00692C79">
        <w:rPr>
          <w:b/>
          <w:sz w:val="22"/>
          <w:szCs w:val="22"/>
        </w:rPr>
        <w:t>Avg</w:t>
      </w:r>
      <w:proofErr w:type="spellEnd"/>
    </w:p>
    <w:p w:rsidR="0031285D" w:rsidRPr="00692C79" w:rsidRDefault="0031285D" w:rsidP="005C1A35">
      <w:pPr>
        <w:rPr>
          <w:sz w:val="22"/>
          <w:szCs w:val="22"/>
        </w:rPr>
      </w:pPr>
      <w:r w:rsidRPr="00692C79">
        <w:rPr>
          <w:sz w:val="22"/>
          <w:szCs w:val="22"/>
        </w:rPr>
        <w:t xml:space="preserve">      95</w:t>
      </w:r>
      <w:r w:rsidRPr="00692C79">
        <w:rPr>
          <w:sz w:val="22"/>
          <w:szCs w:val="22"/>
        </w:rPr>
        <w:tab/>
      </w:r>
      <w:r w:rsidRPr="00692C79">
        <w:rPr>
          <w:sz w:val="22"/>
          <w:szCs w:val="22"/>
        </w:rPr>
        <w:tab/>
        <w:t xml:space="preserve">     83</w:t>
      </w:r>
      <w:r w:rsidRPr="00692C79">
        <w:rPr>
          <w:sz w:val="22"/>
          <w:szCs w:val="22"/>
        </w:rPr>
        <w:tab/>
      </w:r>
      <w:r w:rsidRPr="00692C79">
        <w:rPr>
          <w:sz w:val="22"/>
          <w:szCs w:val="22"/>
        </w:rPr>
        <w:tab/>
        <w:t xml:space="preserve">     91</w:t>
      </w:r>
      <w:r w:rsidRPr="00692C79">
        <w:rPr>
          <w:sz w:val="22"/>
          <w:szCs w:val="22"/>
        </w:rPr>
        <w:tab/>
      </w:r>
      <w:r w:rsidRPr="00692C79">
        <w:rPr>
          <w:sz w:val="22"/>
          <w:szCs w:val="22"/>
        </w:rPr>
        <w:tab/>
        <w:t xml:space="preserve">    95</w:t>
      </w:r>
      <w:r w:rsidRPr="00692C79">
        <w:rPr>
          <w:sz w:val="22"/>
          <w:szCs w:val="22"/>
        </w:rPr>
        <w:tab/>
        <w:t xml:space="preserve">      =</w:t>
      </w:r>
      <w:r w:rsidRPr="00692C79">
        <w:rPr>
          <w:sz w:val="22"/>
          <w:szCs w:val="22"/>
        </w:rPr>
        <w:tab/>
      </w:r>
      <w:r w:rsidRPr="00692C79">
        <w:rPr>
          <w:sz w:val="22"/>
          <w:szCs w:val="22"/>
        </w:rPr>
        <w:tab/>
        <w:t xml:space="preserve">  91</w:t>
      </w:r>
    </w:p>
    <w:p w:rsidR="0031285D" w:rsidRPr="00692C79" w:rsidRDefault="0031285D" w:rsidP="005C1A35">
      <w:pPr>
        <w:rPr>
          <w:b/>
          <w:sz w:val="22"/>
          <w:szCs w:val="22"/>
        </w:rPr>
      </w:pPr>
      <w:r w:rsidRPr="00692C79">
        <w:rPr>
          <w:sz w:val="22"/>
          <w:szCs w:val="22"/>
        </w:rPr>
        <w:tab/>
      </w:r>
      <w:r w:rsidRPr="00692C79">
        <w:rPr>
          <w:sz w:val="22"/>
          <w:szCs w:val="22"/>
        </w:rPr>
        <w:tab/>
      </w:r>
      <w:r w:rsidRPr="00692C79">
        <w:rPr>
          <w:sz w:val="22"/>
          <w:szCs w:val="22"/>
        </w:rPr>
        <w:tab/>
      </w:r>
      <w:r w:rsidRPr="00692C79">
        <w:rPr>
          <w:sz w:val="22"/>
          <w:szCs w:val="22"/>
        </w:rPr>
        <w:tab/>
      </w:r>
      <w:r w:rsidRPr="00692C79">
        <w:rPr>
          <w:sz w:val="22"/>
          <w:szCs w:val="22"/>
        </w:rPr>
        <w:tab/>
      </w:r>
      <w:r w:rsidRPr="00692C79">
        <w:rPr>
          <w:sz w:val="22"/>
          <w:szCs w:val="22"/>
        </w:rPr>
        <w:tab/>
      </w:r>
      <w:r w:rsidRPr="00692C79">
        <w:rPr>
          <w:sz w:val="22"/>
          <w:szCs w:val="22"/>
        </w:rPr>
        <w:tab/>
      </w:r>
      <w:r w:rsidRPr="00692C79">
        <w:rPr>
          <w:sz w:val="22"/>
          <w:szCs w:val="22"/>
        </w:rPr>
        <w:tab/>
        <w:t xml:space="preserve"> </w:t>
      </w:r>
      <w:r w:rsidRPr="00692C79">
        <w:rPr>
          <w:b/>
          <w:sz w:val="22"/>
          <w:szCs w:val="22"/>
        </w:rPr>
        <w:t xml:space="preserve">Final </w:t>
      </w:r>
      <w:proofErr w:type="gramStart"/>
      <w:r w:rsidRPr="00692C79">
        <w:rPr>
          <w:b/>
          <w:sz w:val="22"/>
          <w:szCs w:val="22"/>
        </w:rPr>
        <w:t>Average  =</w:t>
      </w:r>
      <w:proofErr w:type="gramEnd"/>
      <w:r w:rsidRPr="00692C79">
        <w:rPr>
          <w:b/>
          <w:sz w:val="22"/>
          <w:szCs w:val="22"/>
        </w:rPr>
        <w:t xml:space="preserve">  89</w:t>
      </w:r>
    </w:p>
    <w:p w:rsidR="00754F89" w:rsidRPr="00692C79" w:rsidRDefault="00754F89" w:rsidP="005C1A35">
      <w:pPr>
        <w:rPr>
          <w:b/>
          <w:sz w:val="22"/>
          <w:szCs w:val="22"/>
        </w:rPr>
      </w:pPr>
    </w:p>
    <w:p w:rsidR="00754F89" w:rsidRPr="00692C79" w:rsidRDefault="00754F89" w:rsidP="005C1A35">
      <w:pPr>
        <w:rPr>
          <w:sz w:val="22"/>
          <w:szCs w:val="22"/>
        </w:rPr>
      </w:pPr>
      <w:r w:rsidRPr="00692C79">
        <w:rPr>
          <w:b/>
          <w:sz w:val="22"/>
          <w:szCs w:val="22"/>
        </w:rPr>
        <w:t xml:space="preserve">Discipline Policy: </w:t>
      </w:r>
      <w:r w:rsidRPr="00692C79">
        <w:rPr>
          <w:sz w:val="22"/>
          <w:szCs w:val="22"/>
        </w:rPr>
        <w:t>First occurrence will result in a verbal notification from teacher to student. Second occurrence will be written notice sent home requesting parent signature. Third occurrence will result in Parent-Teacher and administrator conference</w:t>
      </w:r>
      <w:r w:rsidRPr="00692C79">
        <w:rPr>
          <w:b/>
          <w:sz w:val="22"/>
          <w:szCs w:val="22"/>
        </w:rPr>
        <w:t xml:space="preserve">.              Note: </w:t>
      </w:r>
      <w:r w:rsidRPr="00692C79">
        <w:rPr>
          <w:sz w:val="22"/>
          <w:szCs w:val="22"/>
        </w:rPr>
        <w:t>a written</w:t>
      </w:r>
      <w:r w:rsidRPr="00692C79">
        <w:rPr>
          <w:b/>
          <w:sz w:val="22"/>
          <w:szCs w:val="22"/>
        </w:rPr>
        <w:t xml:space="preserve"> </w:t>
      </w:r>
      <w:r w:rsidRPr="00692C79">
        <w:rPr>
          <w:b/>
          <w:i/>
          <w:sz w:val="22"/>
          <w:szCs w:val="22"/>
        </w:rPr>
        <w:t xml:space="preserve">referral </w:t>
      </w:r>
      <w:r w:rsidRPr="00692C79">
        <w:rPr>
          <w:sz w:val="22"/>
          <w:szCs w:val="22"/>
        </w:rPr>
        <w:t>can and will be submitted to grade level principle at any phase of the discipline policy if deemed necessary by the teacher.</w:t>
      </w:r>
    </w:p>
    <w:p w:rsidR="00893D2D" w:rsidRPr="00692C79" w:rsidRDefault="00C72F2E" w:rsidP="005C1A35">
      <w:pPr>
        <w:rPr>
          <w:b/>
          <w:sz w:val="22"/>
          <w:szCs w:val="22"/>
        </w:rPr>
      </w:pPr>
      <w:r w:rsidRPr="00692C79">
        <w:rPr>
          <w:b/>
          <w:sz w:val="22"/>
          <w:szCs w:val="22"/>
        </w:rPr>
        <w:t xml:space="preserve"> </w:t>
      </w:r>
      <w:r w:rsidR="0031285D" w:rsidRPr="00692C79">
        <w:rPr>
          <w:b/>
          <w:sz w:val="22"/>
          <w:szCs w:val="22"/>
        </w:rPr>
        <w:t>Class Expectations:</w:t>
      </w:r>
    </w:p>
    <w:p w:rsidR="0031285D" w:rsidRPr="00692C79" w:rsidRDefault="0031285D" w:rsidP="005C1A35">
      <w:pPr>
        <w:rPr>
          <w:b/>
          <w:sz w:val="22"/>
          <w:szCs w:val="22"/>
        </w:rPr>
      </w:pPr>
    </w:p>
    <w:p w:rsidR="0031285D" w:rsidRPr="00692C79" w:rsidRDefault="0031285D" w:rsidP="00B5574F">
      <w:pPr>
        <w:numPr>
          <w:ilvl w:val="0"/>
          <w:numId w:val="3"/>
        </w:numPr>
        <w:rPr>
          <w:sz w:val="22"/>
          <w:szCs w:val="22"/>
        </w:rPr>
      </w:pPr>
      <w:r w:rsidRPr="00692C79">
        <w:rPr>
          <w:sz w:val="22"/>
          <w:szCs w:val="22"/>
        </w:rPr>
        <w:t>Be in class on time with all appropriate materials.</w:t>
      </w:r>
    </w:p>
    <w:p w:rsidR="0031285D" w:rsidRPr="00692C79" w:rsidRDefault="0031285D" w:rsidP="00B5574F">
      <w:pPr>
        <w:numPr>
          <w:ilvl w:val="0"/>
          <w:numId w:val="3"/>
        </w:numPr>
        <w:rPr>
          <w:b/>
          <w:sz w:val="22"/>
          <w:szCs w:val="22"/>
        </w:rPr>
      </w:pPr>
      <w:r w:rsidRPr="00692C79">
        <w:rPr>
          <w:sz w:val="22"/>
          <w:szCs w:val="22"/>
        </w:rPr>
        <w:t>Respect others and their belongings.</w:t>
      </w:r>
    </w:p>
    <w:p w:rsidR="0031285D" w:rsidRPr="00692C79" w:rsidRDefault="0031285D" w:rsidP="00B5574F">
      <w:pPr>
        <w:numPr>
          <w:ilvl w:val="0"/>
          <w:numId w:val="3"/>
        </w:numPr>
        <w:rPr>
          <w:b/>
          <w:sz w:val="22"/>
          <w:szCs w:val="22"/>
        </w:rPr>
      </w:pPr>
      <w:r w:rsidRPr="00692C79">
        <w:rPr>
          <w:sz w:val="22"/>
          <w:szCs w:val="22"/>
        </w:rPr>
        <w:t>Follow teacher’s directions</w:t>
      </w:r>
      <w:r w:rsidR="00491EBE" w:rsidRPr="00692C79">
        <w:rPr>
          <w:sz w:val="22"/>
          <w:szCs w:val="22"/>
        </w:rPr>
        <w:t xml:space="preserve"> (THIS INCLUDES SUBSTITUES)</w:t>
      </w:r>
      <w:r w:rsidRPr="00692C79">
        <w:rPr>
          <w:sz w:val="22"/>
          <w:szCs w:val="22"/>
        </w:rPr>
        <w:t>.</w:t>
      </w:r>
    </w:p>
    <w:p w:rsidR="0031285D" w:rsidRPr="00692C79" w:rsidRDefault="0031285D" w:rsidP="00B5574F">
      <w:pPr>
        <w:numPr>
          <w:ilvl w:val="0"/>
          <w:numId w:val="3"/>
        </w:numPr>
        <w:rPr>
          <w:b/>
          <w:sz w:val="22"/>
          <w:szCs w:val="22"/>
        </w:rPr>
      </w:pPr>
      <w:r w:rsidRPr="00692C79">
        <w:rPr>
          <w:sz w:val="22"/>
          <w:szCs w:val="22"/>
        </w:rPr>
        <w:t>Remain in class unless you have a pass.</w:t>
      </w:r>
    </w:p>
    <w:p w:rsidR="0031285D" w:rsidRPr="00692C79" w:rsidRDefault="0031285D" w:rsidP="00B5574F">
      <w:pPr>
        <w:numPr>
          <w:ilvl w:val="0"/>
          <w:numId w:val="3"/>
        </w:numPr>
        <w:rPr>
          <w:b/>
          <w:sz w:val="22"/>
          <w:szCs w:val="22"/>
        </w:rPr>
      </w:pPr>
      <w:r w:rsidRPr="00692C79">
        <w:rPr>
          <w:sz w:val="22"/>
          <w:szCs w:val="22"/>
        </w:rPr>
        <w:t>Use of profanity, horse playing, and yelling are not allowed.</w:t>
      </w:r>
    </w:p>
    <w:p w:rsidR="0031285D" w:rsidRPr="00692C79" w:rsidRDefault="0031285D" w:rsidP="00B5574F">
      <w:pPr>
        <w:numPr>
          <w:ilvl w:val="0"/>
          <w:numId w:val="3"/>
        </w:numPr>
        <w:rPr>
          <w:b/>
          <w:sz w:val="22"/>
          <w:szCs w:val="22"/>
        </w:rPr>
      </w:pPr>
      <w:r w:rsidRPr="00692C79">
        <w:rPr>
          <w:sz w:val="22"/>
          <w:szCs w:val="22"/>
        </w:rPr>
        <w:t>Do not bring food or drinks into class.</w:t>
      </w:r>
    </w:p>
    <w:p w:rsidR="0031285D" w:rsidRPr="00692C79" w:rsidRDefault="0031285D" w:rsidP="00B5574F">
      <w:pPr>
        <w:numPr>
          <w:ilvl w:val="0"/>
          <w:numId w:val="3"/>
        </w:numPr>
        <w:rPr>
          <w:b/>
          <w:sz w:val="22"/>
          <w:szCs w:val="22"/>
        </w:rPr>
      </w:pPr>
      <w:r w:rsidRPr="00692C79">
        <w:rPr>
          <w:sz w:val="22"/>
          <w:szCs w:val="22"/>
        </w:rPr>
        <w:t xml:space="preserve">All electronic devices are to be kept </w:t>
      </w:r>
      <w:r w:rsidRPr="00692C79">
        <w:rPr>
          <w:b/>
          <w:sz w:val="22"/>
          <w:szCs w:val="22"/>
        </w:rPr>
        <w:t xml:space="preserve">off </w:t>
      </w:r>
      <w:r w:rsidRPr="00692C79">
        <w:rPr>
          <w:sz w:val="22"/>
          <w:szCs w:val="22"/>
        </w:rPr>
        <w:t xml:space="preserve">and </w:t>
      </w:r>
      <w:r w:rsidRPr="00692C79">
        <w:rPr>
          <w:b/>
          <w:sz w:val="22"/>
          <w:szCs w:val="22"/>
        </w:rPr>
        <w:t>out of sight</w:t>
      </w:r>
      <w:r w:rsidRPr="00692C79">
        <w:rPr>
          <w:sz w:val="22"/>
          <w:szCs w:val="22"/>
        </w:rPr>
        <w:t xml:space="preserve"> while in class.</w:t>
      </w:r>
    </w:p>
    <w:p w:rsidR="0031285D" w:rsidRPr="00692C79" w:rsidRDefault="0031285D" w:rsidP="00B5574F">
      <w:pPr>
        <w:numPr>
          <w:ilvl w:val="0"/>
          <w:numId w:val="3"/>
        </w:numPr>
        <w:rPr>
          <w:b/>
          <w:sz w:val="22"/>
          <w:szCs w:val="22"/>
        </w:rPr>
      </w:pPr>
      <w:r w:rsidRPr="00692C79">
        <w:rPr>
          <w:sz w:val="22"/>
          <w:szCs w:val="22"/>
        </w:rPr>
        <w:t xml:space="preserve">No cell phones are allowed to be ON during class. </w:t>
      </w:r>
      <w:r w:rsidRPr="00692C79">
        <w:rPr>
          <w:b/>
          <w:sz w:val="22"/>
          <w:szCs w:val="22"/>
        </w:rPr>
        <w:t xml:space="preserve">    </w:t>
      </w:r>
    </w:p>
    <w:p w:rsidR="0031285D" w:rsidRDefault="0031285D" w:rsidP="009B6899">
      <w:pPr>
        <w:rPr>
          <w:sz w:val="22"/>
          <w:szCs w:val="22"/>
        </w:rPr>
      </w:pPr>
    </w:p>
    <w:p w:rsidR="00692C79" w:rsidRDefault="00692C79" w:rsidP="009B6899">
      <w:pPr>
        <w:rPr>
          <w:sz w:val="22"/>
          <w:szCs w:val="22"/>
        </w:rPr>
      </w:pPr>
    </w:p>
    <w:p w:rsidR="00692C79" w:rsidRDefault="00692C79" w:rsidP="009B6899">
      <w:pPr>
        <w:rPr>
          <w:sz w:val="22"/>
          <w:szCs w:val="22"/>
        </w:rPr>
      </w:pPr>
    </w:p>
    <w:p w:rsidR="00692C79" w:rsidRDefault="00692C79" w:rsidP="009B6899">
      <w:pPr>
        <w:rPr>
          <w:sz w:val="22"/>
          <w:szCs w:val="22"/>
        </w:rPr>
      </w:pPr>
    </w:p>
    <w:p w:rsidR="00692C79" w:rsidRDefault="00692C79" w:rsidP="009B6899">
      <w:pPr>
        <w:rPr>
          <w:sz w:val="22"/>
          <w:szCs w:val="22"/>
        </w:rPr>
      </w:pPr>
    </w:p>
    <w:p w:rsidR="00692C79" w:rsidRDefault="00692C79" w:rsidP="009B6899">
      <w:pPr>
        <w:rPr>
          <w:sz w:val="22"/>
          <w:szCs w:val="22"/>
        </w:rPr>
      </w:pPr>
    </w:p>
    <w:p w:rsidR="00692C79" w:rsidRDefault="00692C79" w:rsidP="009B6899">
      <w:pPr>
        <w:rPr>
          <w:sz w:val="22"/>
          <w:szCs w:val="22"/>
        </w:rPr>
      </w:pPr>
    </w:p>
    <w:p w:rsidR="00692C79" w:rsidRDefault="00692C79" w:rsidP="009B6899">
      <w:pPr>
        <w:rPr>
          <w:sz w:val="22"/>
          <w:szCs w:val="22"/>
        </w:rPr>
      </w:pPr>
    </w:p>
    <w:p w:rsidR="00692C79" w:rsidRPr="00692C79" w:rsidRDefault="00692C79" w:rsidP="009B6899">
      <w:pPr>
        <w:rPr>
          <w:sz w:val="22"/>
          <w:szCs w:val="22"/>
        </w:rPr>
      </w:pPr>
    </w:p>
    <w:p w:rsidR="00893D2D" w:rsidRPr="00692C79" w:rsidRDefault="0031285D" w:rsidP="009B6899">
      <w:pPr>
        <w:rPr>
          <w:b/>
          <w:sz w:val="22"/>
          <w:szCs w:val="22"/>
        </w:rPr>
      </w:pPr>
      <w:r w:rsidRPr="00692C79">
        <w:rPr>
          <w:b/>
          <w:sz w:val="22"/>
          <w:szCs w:val="22"/>
        </w:rPr>
        <w:t>Course Objectives:</w:t>
      </w:r>
    </w:p>
    <w:p w:rsidR="0031285D" w:rsidRPr="00692C79" w:rsidRDefault="0031285D" w:rsidP="009B6899">
      <w:pPr>
        <w:rPr>
          <w:b/>
          <w:sz w:val="22"/>
          <w:szCs w:val="22"/>
        </w:rPr>
      </w:pPr>
    </w:p>
    <w:p w:rsidR="0031285D" w:rsidRPr="00692C79" w:rsidRDefault="00A40F1C" w:rsidP="00444819">
      <w:pPr>
        <w:numPr>
          <w:ilvl w:val="0"/>
          <w:numId w:val="4"/>
        </w:numPr>
        <w:rPr>
          <w:sz w:val="22"/>
          <w:szCs w:val="22"/>
        </w:rPr>
      </w:pPr>
      <w:r w:rsidRPr="00692C79">
        <w:rPr>
          <w:color w:val="000000"/>
          <w:sz w:val="22"/>
          <w:szCs w:val="22"/>
        </w:rPr>
        <w:t>The student will achieve</w:t>
      </w:r>
      <w:r w:rsidR="007F18C9" w:rsidRPr="00692C79">
        <w:rPr>
          <w:color w:val="000000"/>
          <w:sz w:val="22"/>
          <w:szCs w:val="22"/>
        </w:rPr>
        <w:t xml:space="preserve"> academic knowledge and skills required for a career and postsecondary education opportunities associated with law, public safety, corrections, and security.</w:t>
      </w:r>
    </w:p>
    <w:p w:rsidR="007F18C9" w:rsidRPr="00692C79" w:rsidRDefault="00A40F1C" w:rsidP="00444819">
      <w:pPr>
        <w:numPr>
          <w:ilvl w:val="0"/>
          <w:numId w:val="4"/>
        </w:numPr>
        <w:rPr>
          <w:sz w:val="22"/>
          <w:szCs w:val="22"/>
        </w:rPr>
      </w:pPr>
      <w:r w:rsidRPr="00692C79">
        <w:rPr>
          <w:color w:val="000000"/>
          <w:sz w:val="22"/>
          <w:szCs w:val="22"/>
        </w:rPr>
        <w:t>The student will gain</w:t>
      </w:r>
      <w:r w:rsidR="007F18C9" w:rsidRPr="00692C79">
        <w:rPr>
          <w:color w:val="000000"/>
          <w:sz w:val="22"/>
          <w:szCs w:val="22"/>
        </w:rPr>
        <w:t xml:space="preserve"> communication skills in creating, expressing, and interpreting information and ideas, including technical terminology and information.</w:t>
      </w:r>
    </w:p>
    <w:p w:rsidR="0031285D" w:rsidRPr="00692C79" w:rsidRDefault="007F18C9" w:rsidP="00444819">
      <w:pPr>
        <w:numPr>
          <w:ilvl w:val="0"/>
          <w:numId w:val="4"/>
        </w:numPr>
        <w:rPr>
          <w:sz w:val="22"/>
          <w:szCs w:val="22"/>
        </w:rPr>
      </w:pPr>
      <w:r w:rsidRPr="00692C79">
        <w:rPr>
          <w:color w:val="000000"/>
          <w:sz w:val="22"/>
          <w:szCs w:val="22"/>
        </w:rPr>
        <w:t>The student will formulate ideas, proposals, and solutions to address problems related to law, public safety, corrections, and security in order to ensure effective and efficient delivery of services.</w:t>
      </w:r>
    </w:p>
    <w:p w:rsidR="007F18C9" w:rsidRPr="00692C79" w:rsidRDefault="007F18C9" w:rsidP="009B6899">
      <w:pPr>
        <w:numPr>
          <w:ilvl w:val="0"/>
          <w:numId w:val="4"/>
        </w:numPr>
        <w:rPr>
          <w:sz w:val="22"/>
          <w:szCs w:val="22"/>
        </w:rPr>
      </w:pPr>
      <w:r w:rsidRPr="00692C79">
        <w:rPr>
          <w:color w:val="000000"/>
          <w:sz w:val="22"/>
          <w:szCs w:val="22"/>
        </w:rPr>
        <w:t>The student will implement measures to maintain safe and healthful working conditions in a law and public safety environment.</w:t>
      </w:r>
    </w:p>
    <w:p w:rsidR="007F18C9" w:rsidRPr="00692C79" w:rsidRDefault="007F18C9" w:rsidP="009B6899">
      <w:pPr>
        <w:numPr>
          <w:ilvl w:val="0"/>
          <w:numId w:val="4"/>
        </w:numPr>
        <w:rPr>
          <w:sz w:val="22"/>
          <w:szCs w:val="22"/>
        </w:rPr>
      </w:pPr>
      <w:r w:rsidRPr="00692C79">
        <w:rPr>
          <w:color w:val="000000"/>
          <w:sz w:val="22"/>
          <w:szCs w:val="22"/>
        </w:rPr>
        <w:t>The student analyzes the legal responsibilities associated with roles and functions within law, public safety, corrections, and security organizations to demonstrate a commitment to professional and ethical behavior.</w:t>
      </w:r>
    </w:p>
    <w:p w:rsidR="00A40F1C" w:rsidRPr="00692C79" w:rsidRDefault="00A40F1C" w:rsidP="009B6899">
      <w:pPr>
        <w:numPr>
          <w:ilvl w:val="0"/>
          <w:numId w:val="4"/>
        </w:numPr>
        <w:rPr>
          <w:sz w:val="22"/>
          <w:szCs w:val="22"/>
        </w:rPr>
      </w:pPr>
      <w:r w:rsidRPr="00692C79">
        <w:rPr>
          <w:color w:val="000000"/>
          <w:sz w:val="22"/>
          <w:szCs w:val="22"/>
        </w:rPr>
        <w:t>The student recognizes the importance of interagency cooperation.</w:t>
      </w:r>
    </w:p>
    <w:p w:rsidR="00A40F1C" w:rsidRPr="00692C79" w:rsidRDefault="00A40F1C" w:rsidP="009B6899">
      <w:pPr>
        <w:numPr>
          <w:ilvl w:val="0"/>
          <w:numId w:val="4"/>
        </w:numPr>
        <w:rPr>
          <w:sz w:val="22"/>
          <w:szCs w:val="22"/>
        </w:rPr>
      </w:pPr>
      <w:r w:rsidRPr="00692C79">
        <w:rPr>
          <w:color w:val="000000"/>
          <w:sz w:val="22"/>
          <w:szCs w:val="22"/>
        </w:rPr>
        <w:t>The student understands the historical and philosophical development of criminal law.</w:t>
      </w:r>
    </w:p>
    <w:p w:rsidR="00A40F1C" w:rsidRPr="00692C79" w:rsidRDefault="00A40F1C" w:rsidP="009B6899">
      <w:pPr>
        <w:numPr>
          <w:ilvl w:val="0"/>
          <w:numId w:val="4"/>
        </w:numPr>
        <w:rPr>
          <w:sz w:val="22"/>
          <w:szCs w:val="22"/>
        </w:rPr>
      </w:pPr>
      <w:r w:rsidRPr="00692C79">
        <w:rPr>
          <w:color w:val="000000"/>
          <w:sz w:val="22"/>
          <w:szCs w:val="22"/>
        </w:rPr>
        <w:t>The student identifies the roles of the public safety professional.</w:t>
      </w:r>
    </w:p>
    <w:p w:rsidR="0031285D" w:rsidRPr="00692C79" w:rsidRDefault="00A40F1C" w:rsidP="009B6899">
      <w:pPr>
        <w:numPr>
          <w:ilvl w:val="0"/>
          <w:numId w:val="4"/>
        </w:numPr>
        <w:rPr>
          <w:sz w:val="22"/>
          <w:szCs w:val="22"/>
        </w:rPr>
      </w:pPr>
      <w:r w:rsidRPr="00692C79">
        <w:rPr>
          <w:color w:val="000000"/>
          <w:sz w:val="22"/>
          <w:szCs w:val="22"/>
        </w:rPr>
        <w:t>The student identifies the roles and functions of court systems.</w:t>
      </w:r>
    </w:p>
    <w:p w:rsidR="00A40F1C" w:rsidRPr="00692C79" w:rsidRDefault="00A40F1C" w:rsidP="009B6899">
      <w:pPr>
        <w:numPr>
          <w:ilvl w:val="0"/>
          <w:numId w:val="4"/>
        </w:numPr>
        <w:rPr>
          <w:sz w:val="22"/>
          <w:szCs w:val="22"/>
        </w:rPr>
      </w:pPr>
      <w:r w:rsidRPr="00692C79">
        <w:rPr>
          <w:color w:val="000000"/>
          <w:sz w:val="22"/>
          <w:szCs w:val="22"/>
        </w:rPr>
        <w:t>The student identifies the roles and functions of the correctional system.</w:t>
      </w:r>
    </w:p>
    <w:p w:rsidR="00A40F1C" w:rsidRPr="00692C79" w:rsidRDefault="00A40F1C" w:rsidP="009B6899">
      <w:pPr>
        <w:numPr>
          <w:ilvl w:val="0"/>
          <w:numId w:val="4"/>
        </w:numPr>
        <w:rPr>
          <w:sz w:val="22"/>
          <w:szCs w:val="22"/>
        </w:rPr>
      </w:pPr>
      <w:r w:rsidRPr="00692C79">
        <w:rPr>
          <w:color w:val="000000"/>
          <w:sz w:val="22"/>
          <w:szCs w:val="22"/>
        </w:rPr>
        <w:t>The student identifies the roles and functions of private security systems and agencies.</w:t>
      </w:r>
    </w:p>
    <w:p w:rsidR="00A40F1C" w:rsidRPr="00692C79" w:rsidRDefault="00A40F1C" w:rsidP="009B6899">
      <w:pPr>
        <w:numPr>
          <w:ilvl w:val="0"/>
          <w:numId w:val="4"/>
        </w:numPr>
        <w:rPr>
          <w:sz w:val="22"/>
          <w:szCs w:val="22"/>
        </w:rPr>
      </w:pPr>
      <w:r w:rsidRPr="00692C79">
        <w:rPr>
          <w:color w:val="000000"/>
          <w:sz w:val="22"/>
          <w:szCs w:val="22"/>
        </w:rPr>
        <w:t xml:space="preserve">The student identifies the roles and functions of fire protection services. </w:t>
      </w:r>
    </w:p>
    <w:p w:rsidR="0031285D" w:rsidRPr="00692C79" w:rsidRDefault="0031285D" w:rsidP="00A40F1C">
      <w:pPr>
        <w:ind w:left="720"/>
        <w:rPr>
          <w:sz w:val="20"/>
          <w:szCs w:val="20"/>
        </w:rPr>
      </w:pPr>
    </w:p>
    <w:p w:rsidR="00893D2D" w:rsidRPr="00692C79" w:rsidRDefault="00893D2D" w:rsidP="00935C8E">
      <w:pPr>
        <w:ind w:left="360"/>
        <w:jc w:val="center"/>
        <w:rPr>
          <w:b/>
          <w:sz w:val="20"/>
          <w:szCs w:val="20"/>
        </w:rPr>
      </w:pPr>
    </w:p>
    <w:p w:rsidR="00692C79" w:rsidRPr="00692C79" w:rsidRDefault="00692C79" w:rsidP="00692C79">
      <w:pPr>
        <w:rPr>
          <w:rFonts w:ascii="Calibri" w:hAnsi="Calibri"/>
          <w:sz w:val="22"/>
          <w:szCs w:val="22"/>
        </w:rPr>
      </w:pPr>
      <w:r w:rsidRPr="00692C79">
        <w:rPr>
          <w:rFonts w:ascii="Calibri" w:hAnsi="Calibri"/>
          <w:b/>
          <w:bCs/>
          <w:color w:val="000000"/>
          <w:sz w:val="22"/>
          <w:szCs w:val="22"/>
        </w:rPr>
        <w:t>Advanced Technical Credit Program</w:t>
      </w:r>
    </w:p>
    <w:p w:rsidR="00692C79" w:rsidRPr="00692C79" w:rsidRDefault="00692C79" w:rsidP="00692C79">
      <w:pPr>
        <w:rPr>
          <w:rFonts w:ascii="Calibri" w:hAnsi="Calibri"/>
          <w:sz w:val="22"/>
          <w:szCs w:val="22"/>
        </w:rPr>
      </w:pPr>
      <w:r w:rsidRPr="00692C79">
        <w:rPr>
          <w:color w:val="000000"/>
          <w:sz w:val="22"/>
          <w:szCs w:val="22"/>
        </w:rPr>
        <w:t>The Advanced Technical Credit (ATC) Program is an advanced placement program for students interested in preparing for college and a technical career that requires postsecondary education. Any student who successfully completes statewide-articulated secondary courses such as this one is eligible to receive articulated credit from any participating public two-year college in the state that offers the corresponding college course.</w:t>
      </w:r>
    </w:p>
    <w:p w:rsidR="00692C79" w:rsidRPr="00692C79" w:rsidRDefault="00692C79" w:rsidP="00692C79">
      <w:pPr>
        <w:rPr>
          <w:rFonts w:ascii="Calibri" w:hAnsi="Calibri"/>
          <w:sz w:val="22"/>
          <w:szCs w:val="22"/>
        </w:rPr>
      </w:pPr>
      <w:r w:rsidRPr="00692C79">
        <w:rPr>
          <w:color w:val="000000"/>
          <w:sz w:val="22"/>
          <w:szCs w:val="22"/>
        </w:rPr>
        <w:t>You are enrolled in an Advanced Technical Credit (ATC) course that will apply towards a college major as part of your high school graduation plan. As a result, this ATC course is a special version of a normal high school course that covers college-level material, and therefore carries a higher level credit towards your GPA and will be reflected on your high school transcript.  This course will be noted on your high school transcript with a -TP in the course abbreviation and will identify the high school course as an ATC course. This course may also be noted with the letter A- on your high school transcript to identify the high school course as an ATC course. Nevertheless, to qualify for college credit through the ATC Program, you must meet the following requirements upon completion of this course:</w:t>
      </w:r>
    </w:p>
    <w:p w:rsidR="00692C79" w:rsidRPr="00692C79" w:rsidRDefault="00692C79" w:rsidP="00692C79">
      <w:pPr>
        <w:ind w:left="360" w:hanging="360"/>
        <w:rPr>
          <w:rFonts w:ascii="Calibri" w:hAnsi="Calibri"/>
          <w:sz w:val="22"/>
          <w:szCs w:val="22"/>
        </w:rPr>
      </w:pPr>
      <w:r w:rsidRPr="00692C79">
        <w:rPr>
          <w:rFonts w:ascii="Symbol" w:hAnsi="Symbol"/>
          <w:color w:val="000000"/>
          <w:sz w:val="22"/>
          <w:szCs w:val="22"/>
        </w:rPr>
        <w:t></w:t>
      </w:r>
      <w:r w:rsidRPr="00692C79">
        <w:rPr>
          <w:color w:val="000000"/>
          <w:sz w:val="22"/>
          <w:szCs w:val="22"/>
        </w:rPr>
        <w:t>         Complete this ATC c</w:t>
      </w:r>
      <w:r w:rsidR="003F1442">
        <w:rPr>
          <w:color w:val="000000"/>
          <w:sz w:val="22"/>
          <w:szCs w:val="22"/>
        </w:rPr>
        <w:t>ourse with a minimum grade of 85</w:t>
      </w:r>
      <w:r w:rsidRPr="00692C79">
        <w:rPr>
          <w:color w:val="000000"/>
          <w:sz w:val="22"/>
          <w:szCs w:val="22"/>
        </w:rPr>
        <w:t xml:space="preserve"> (B or better).</w:t>
      </w:r>
    </w:p>
    <w:p w:rsidR="00692C79" w:rsidRPr="00692C79" w:rsidRDefault="00692C79" w:rsidP="00692C79">
      <w:pPr>
        <w:ind w:left="360" w:hanging="360"/>
        <w:rPr>
          <w:rFonts w:ascii="Calibri" w:hAnsi="Calibri"/>
          <w:sz w:val="22"/>
          <w:szCs w:val="22"/>
        </w:rPr>
      </w:pPr>
      <w:r w:rsidRPr="00692C79">
        <w:rPr>
          <w:rFonts w:ascii="Symbol" w:hAnsi="Symbol"/>
          <w:color w:val="000000"/>
          <w:sz w:val="22"/>
          <w:szCs w:val="22"/>
        </w:rPr>
        <w:t></w:t>
      </w:r>
      <w:r w:rsidRPr="00692C79">
        <w:rPr>
          <w:color w:val="000000"/>
          <w:sz w:val="22"/>
          <w:szCs w:val="22"/>
        </w:rPr>
        <w:t xml:space="preserve">         </w:t>
      </w:r>
      <w:r w:rsidRPr="00692C79">
        <w:rPr>
          <w:color w:val="000000"/>
          <w:sz w:val="22"/>
          <w:szCs w:val="22"/>
          <w:shd w:val="clear" w:color="auto" w:fill="FFFF00"/>
        </w:rPr>
        <w:t>(For Freshman and/or Sophomore Course Syllabi only)</w:t>
      </w:r>
      <w:r w:rsidRPr="00692C79">
        <w:rPr>
          <w:color w:val="000000"/>
          <w:sz w:val="22"/>
          <w:szCs w:val="22"/>
        </w:rPr>
        <w:t xml:space="preserve"> Note: Since this is a (</w:t>
      </w:r>
      <w:proofErr w:type="gramStart"/>
      <w:r w:rsidRPr="00692C79">
        <w:rPr>
          <w:color w:val="000000"/>
          <w:sz w:val="22"/>
          <w:szCs w:val="22"/>
        </w:rPr>
        <w:t>Freshman</w:t>
      </w:r>
      <w:proofErr w:type="gramEnd"/>
      <w:r w:rsidRPr="00692C79">
        <w:rPr>
          <w:color w:val="000000"/>
          <w:sz w:val="22"/>
          <w:szCs w:val="22"/>
        </w:rPr>
        <w:t>) (Sophomore) ATC course, you must take additional ATC courses as a junior or senior to qualify for the college credit in this course.</w:t>
      </w:r>
    </w:p>
    <w:p w:rsidR="00692C79" w:rsidRPr="00692C79" w:rsidRDefault="00692C79" w:rsidP="00692C79">
      <w:pPr>
        <w:ind w:left="360" w:hanging="360"/>
        <w:rPr>
          <w:rFonts w:ascii="Calibri" w:hAnsi="Calibri"/>
          <w:sz w:val="22"/>
          <w:szCs w:val="22"/>
        </w:rPr>
      </w:pPr>
      <w:r w:rsidRPr="00692C79">
        <w:rPr>
          <w:rFonts w:ascii="Symbol" w:hAnsi="Symbol"/>
          <w:color w:val="000000"/>
          <w:sz w:val="22"/>
          <w:szCs w:val="22"/>
        </w:rPr>
        <w:t></w:t>
      </w:r>
      <w:r w:rsidRPr="00692C79">
        <w:rPr>
          <w:color w:val="000000"/>
          <w:sz w:val="22"/>
          <w:szCs w:val="22"/>
        </w:rPr>
        <w:t xml:space="preserve">         </w:t>
      </w:r>
      <w:r w:rsidRPr="00692C79">
        <w:rPr>
          <w:color w:val="000000"/>
          <w:sz w:val="22"/>
          <w:szCs w:val="22"/>
          <w:shd w:val="clear" w:color="auto" w:fill="FFFF00"/>
        </w:rPr>
        <w:t>(For Junior and/or Senior Course Syllabi only)</w:t>
      </w:r>
      <w:r w:rsidRPr="00692C79">
        <w:rPr>
          <w:color w:val="000000"/>
          <w:sz w:val="22"/>
          <w:szCs w:val="22"/>
        </w:rPr>
        <w:t xml:space="preserve"> Note: Since this is a (Junior) (Senior) ATC course, i</w:t>
      </w:r>
      <w:r w:rsidR="003F1442">
        <w:rPr>
          <w:color w:val="000000"/>
          <w:sz w:val="22"/>
          <w:szCs w:val="22"/>
        </w:rPr>
        <w:t>f you successfully achieve an 85</w:t>
      </w:r>
      <w:r w:rsidRPr="00692C79">
        <w:rPr>
          <w:color w:val="000000"/>
          <w:sz w:val="22"/>
          <w:szCs w:val="22"/>
        </w:rPr>
        <w:t xml:space="preserve"> (3.0) or better, the credit may count as advanced measures for the Distinguished Achievement graduation plan (DAP).</w:t>
      </w:r>
    </w:p>
    <w:p w:rsidR="00893D2D" w:rsidRPr="00692C79" w:rsidRDefault="00893D2D" w:rsidP="00935C8E">
      <w:pPr>
        <w:ind w:left="360"/>
        <w:jc w:val="center"/>
        <w:rPr>
          <w:b/>
          <w:sz w:val="20"/>
          <w:szCs w:val="20"/>
        </w:rPr>
      </w:pPr>
    </w:p>
    <w:p w:rsidR="00893D2D" w:rsidRPr="00692C79" w:rsidRDefault="00893D2D" w:rsidP="00935C8E">
      <w:pPr>
        <w:ind w:left="360"/>
        <w:jc w:val="center"/>
        <w:rPr>
          <w:b/>
          <w:sz w:val="20"/>
          <w:szCs w:val="20"/>
        </w:rPr>
      </w:pPr>
    </w:p>
    <w:p w:rsidR="00893D2D" w:rsidRPr="00692C79" w:rsidRDefault="00893D2D" w:rsidP="00935C8E">
      <w:pPr>
        <w:ind w:left="360"/>
        <w:jc w:val="center"/>
        <w:rPr>
          <w:b/>
          <w:sz w:val="20"/>
          <w:szCs w:val="20"/>
        </w:rPr>
      </w:pPr>
    </w:p>
    <w:p w:rsidR="00893D2D" w:rsidRPr="00692C79" w:rsidRDefault="00893D2D" w:rsidP="00935C8E">
      <w:pPr>
        <w:ind w:left="360"/>
        <w:jc w:val="center"/>
        <w:rPr>
          <w:b/>
          <w:sz w:val="20"/>
          <w:szCs w:val="20"/>
        </w:rPr>
      </w:pPr>
    </w:p>
    <w:p w:rsidR="00893D2D" w:rsidRDefault="00893D2D" w:rsidP="00935C8E">
      <w:pPr>
        <w:ind w:left="360"/>
        <w:jc w:val="center"/>
        <w:rPr>
          <w:b/>
          <w:sz w:val="20"/>
          <w:szCs w:val="20"/>
        </w:rPr>
      </w:pPr>
    </w:p>
    <w:p w:rsidR="00692C79" w:rsidRDefault="00692C79" w:rsidP="00935C8E">
      <w:pPr>
        <w:ind w:left="360"/>
        <w:jc w:val="center"/>
        <w:rPr>
          <w:b/>
          <w:sz w:val="20"/>
          <w:szCs w:val="20"/>
        </w:rPr>
      </w:pPr>
    </w:p>
    <w:p w:rsidR="00692C79" w:rsidRDefault="00692C79" w:rsidP="00935C8E">
      <w:pPr>
        <w:ind w:left="360"/>
        <w:jc w:val="center"/>
        <w:rPr>
          <w:b/>
          <w:sz w:val="20"/>
          <w:szCs w:val="20"/>
        </w:rPr>
      </w:pPr>
    </w:p>
    <w:p w:rsidR="00692C79" w:rsidRDefault="00692C79" w:rsidP="00935C8E">
      <w:pPr>
        <w:ind w:left="360"/>
        <w:jc w:val="center"/>
        <w:rPr>
          <w:b/>
          <w:sz w:val="20"/>
          <w:szCs w:val="20"/>
        </w:rPr>
      </w:pPr>
    </w:p>
    <w:p w:rsidR="00893D2D" w:rsidRDefault="00893D2D" w:rsidP="00A40F1C">
      <w:pPr>
        <w:rPr>
          <w:b/>
          <w:sz w:val="20"/>
          <w:szCs w:val="20"/>
        </w:rPr>
      </w:pPr>
    </w:p>
    <w:p w:rsidR="00692C79" w:rsidRDefault="00692C79" w:rsidP="00A40F1C">
      <w:pPr>
        <w:rPr>
          <w:b/>
          <w:sz w:val="20"/>
          <w:szCs w:val="20"/>
        </w:rPr>
      </w:pPr>
    </w:p>
    <w:p w:rsidR="00692C79" w:rsidRPr="00692C79" w:rsidRDefault="00692C79" w:rsidP="00A40F1C">
      <w:pPr>
        <w:rPr>
          <w:b/>
          <w:sz w:val="20"/>
          <w:szCs w:val="20"/>
        </w:rPr>
      </w:pPr>
    </w:p>
    <w:p w:rsidR="00FC22E6" w:rsidRPr="00692C79" w:rsidRDefault="00FC22E6" w:rsidP="00A40F1C">
      <w:pPr>
        <w:rPr>
          <w:b/>
          <w:sz w:val="20"/>
          <w:szCs w:val="20"/>
        </w:rPr>
      </w:pPr>
    </w:p>
    <w:p w:rsidR="0031285D" w:rsidRPr="00692C79" w:rsidRDefault="0031285D" w:rsidP="00935C8E">
      <w:pPr>
        <w:ind w:left="360"/>
        <w:jc w:val="center"/>
        <w:rPr>
          <w:b/>
          <w:sz w:val="20"/>
          <w:szCs w:val="20"/>
        </w:rPr>
      </w:pPr>
      <w:r w:rsidRPr="00692C79">
        <w:rPr>
          <w:b/>
          <w:sz w:val="20"/>
          <w:szCs w:val="20"/>
        </w:rPr>
        <w:t>Course Syllabus Acknowledgement Form</w:t>
      </w:r>
    </w:p>
    <w:p w:rsidR="0031285D" w:rsidRPr="00692C79" w:rsidRDefault="0031285D" w:rsidP="00935C8E">
      <w:pPr>
        <w:ind w:left="360"/>
        <w:jc w:val="center"/>
        <w:rPr>
          <w:b/>
          <w:sz w:val="20"/>
          <w:szCs w:val="20"/>
        </w:rPr>
      </w:pPr>
    </w:p>
    <w:p w:rsidR="0031285D" w:rsidRPr="00692C79" w:rsidRDefault="0031285D" w:rsidP="00935C8E">
      <w:pPr>
        <w:ind w:left="360"/>
        <w:jc w:val="center"/>
        <w:rPr>
          <w:b/>
          <w:sz w:val="20"/>
          <w:szCs w:val="20"/>
        </w:rPr>
      </w:pPr>
    </w:p>
    <w:p w:rsidR="0031285D" w:rsidRPr="00692C79" w:rsidRDefault="00CA7221" w:rsidP="00935C8E">
      <w:pPr>
        <w:ind w:left="360"/>
        <w:jc w:val="center"/>
        <w:rPr>
          <w:sz w:val="20"/>
          <w:szCs w:val="20"/>
        </w:rPr>
      </w:pPr>
      <w:r w:rsidRPr="00692C79">
        <w:rPr>
          <w:sz w:val="20"/>
          <w:szCs w:val="20"/>
        </w:rPr>
        <w:t>Rivera</w:t>
      </w:r>
      <w:r w:rsidR="0031285D" w:rsidRPr="00692C79">
        <w:rPr>
          <w:sz w:val="20"/>
          <w:szCs w:val="20"/>
        </w:rPr>
        <w:t xml:space="preserve"> High School</w:t>
      </w:r>
    </w:p>
    <w:p w:rsidR="0031285D" w:rsidRPr="00692C79" w:rsidRDefault="00CA7221" w:rsidP="00935C8E">
      <w:pPr>
        <w:ind w:left="360"/>
        <w:jc w:val="center"/>
        <w:rPr>
          <w:sz w:val="20"/>
          <w:szCs w:val="20"/>
        </w:rPr>
      </w:pPr>
      <w:r w:rsidRPr="00692C79">
        <w:rPr>
          <w:sz w:val="20"/>
          <w:szCs w:val="20"/>
        </w:rPr>
        <w:t xml:space="preserve">F M 802 </w:t>
      </w:r>
      <w:r w:rsidR="00893D2D" w:rsidRPr="00692C79">
        <w:rPr>
          <w:sz w:val="20"/>
          <w:szCs w:val="20"/>
        </w:rPr>
        <w:t xml:space="preserve"> </w:t>
      </w:r>
    </w:p>
    <w:p w:rsidR="0031285D" w:rsidRPr="00692C79" w:rsidRDefault="0031285D" w:rsidP="00935C8E">
      <w:pPr>
        <w:ind w:left="360"/>
        <w:jc w:val="center"/>
        <w:rPr>
          <w:sz w:val="20"/>
          <w:szCs w:val="20"/>
        </w:rPr>
      </w:pPr>
      <w:r w:rsidRPr="00692C79">
        <w:rPr>
          <w:sz w:val="20"/>
          <w:szCs w:val="20"/>
        </w:rPr>
        <w:t xml:space="preserve">Brownsville, TX </w:t>
      </w:r>
      <w:r w:rsidR="00CA7221" w:rsidRPr="00692C79">
        <w:rPr>
          <w:sz w:val="20"/>
          <w:szCs w:val="20"/>
        </w:rPr>
        <w:t>78521</w:t>
      </w:r>
    </w:p>
    <w:p w:rsidR="0031285D" w:rsidRPr="00692C79" w:rsidRDefault="00CA7221" w:rsidP="00935C8E">
      <w:pPr>
        <w:ind w:left="360"/>
        <w:jc w:val="center"/>
        <w:rPr>
          <w:sz w:val="20"/>
          <w:szCs w:val="20"/>
        </w:rPr>
      </w:pPr>
      <w:r w:rsidRPr="00692C79">
        <w:rPr>
          <w:sz w:val="20"/>
          <w:szCs w:val="20"/>
        </w:rPr>
        <w:t>(956) 831-8701</w:t>
      </w:r>
    </w:p>
    <w:p w:rsidR="0031285D" w:rsidRPr="00692C79" w:rsidRDefault="0031285D" w:rsidP="00935C8E">
      <w:pPr>
        <w:ind w:left="360"/>
        <w:jc w:val="center"/>
        <w:rPr>
          <w:sz w:val="20"/>
          <w:szCs w:val="20"/>
        </w:rPr>
      </w:pPr>
    </w:p>
    <w:p w:rsidR="0031285D" w:rsidRPr="00692C79" w:rsidRDefault="0031285D" w:rsidP="00935C8E">
      <w:pPr>
        <w:ind w:left="360"/>
        <w:jc w:val="center"/>
        <w:rPr>
          <w:sz w:val="20"/>
          <w:szCs w:val="20"/>
        </w:rPr>
      </w:pPr>
    </w:p>
    <w:p w:rsidR="0031285D" w:rsidRPr="00692C79" w:rsidRDefault="0031285D" w:rsidP="00935C8E">
      <w:pPr>
        <w:rPr>
          <w:sz w:val="20"/>
          <w:szCs w:val="20"/>
        </w:rPr>
      </w:pPr>
      <w:r w:rsidRPr="00692C79">
        <w:rPr>
          <w:sz w:val="20"/>
          <w:szCs w:val="20"/>
        </w:rPr>
        <w:t xml:space="preserve">I am here to serve the educational needs of your child.  I am looking forward to having your son/daughter in my </w:t>
      </w:r>
      <w:r w:rsidR="003F1442">
        <w:rPr>
          <w:sz w:val="20"/>
          <w:szCs w:val="20"/>
        </w:rPr>
        <w:t>class and to having a great summer</w:t>
      </w:r>
      <w:r w:rsidRPr="00692C79">
        <w:rPr>
          <w:sz w:val="20"/>
          <w:szCs w:val="20"/>
        </w:rPr>
        <w:t xml:space="preserve">.  If you should feel the need to speak with me, please feel free to call the phone number above and leave a message.  I will return your call as soon as possible. </w:t>
      </w:r>
      <w:r w:rsidR="00781836" w:rsidRPr="00692C79">
        <w:rPr>
          <w:sz w:val="20"/>
          <w:szCs w:val="20"/>
        </w:rPr>
        <w:t xml:space="preserve"> My conference period is </w:t>
      </w:r>
      <w:r w:rsidR="003F1442">
        <w:rPr>
          <w:sz w:val="20"/>
          <w:szCs w:val="20"/>
        </w:rPr>
        <w:t xml:space="preserve">upon request Monday </w:t>
      </w:r>
      <w:r w:rsidR="009C62AF">
        <w:rPr>
          <w:sz w:val="20"/>
          <w:szCs w:val="20"/>
        </w:rPr>
        <w:t>thru Friday from ______________ am to__________</w:t>
      </w:r>
      <w:r w:rsidR="003F1442">
        <w:rPr>
          <w:sz w:val="20"/>
          <w:szCs w:val="20"/>
        </w:rPr>
        <w:t xml:space="preserve"> pm.</w:t>
      </w:r>
    </w:p>
    <w:p w:rsidR="0031285D" w:rsidRPr="00692C79" w:rsidRDefault="0031285D" w:rsidP="00935C8E">
      <w:pPr>
        <w:rPr>
          <w:sz w:val="20"/>
          <w:szCs w:val="20"/>
        </w:rPr>
      </w:pPr>
    </w:p>
    <w:p w:rsidR="0031285D" w:rsidRPr="00692C79" w:rsidRDefault="0031285D" w:rsidP="00935C8E">
      <w:pPr>
        <w:rPr>
          <w:sz w:val="20"/>
          <w:szCs w:val="20"/>
        </w:rPr>
      </w:pPr>
      <w:r w:rsidRPr="00692C79">
        <w:rPr>
          <w:sz w:val="20"/>
          <w:szCs w:val="20"/>
        </w:rPr>
        <w:tab/>
      </w:r>
      <w:r w:rsidRPr="00692C79">
        <w:rPr>
          <w:sz w:val="20"/>
          <w:szCs w:val="20"/>
        </w:rPr>
        <w:tab/>
      </w:r>
      <w:r w:rsidRPr="00692C79">
        <w:rPr>
          <w:sz w:val="20"/>
          <w:szCs w:val="20"/>
        </w:rPr>
        <w:tab/>
      </w:r>
      <w:r w:rsidRPr="00692C79">
        <w:rPr>
          <w:sz w:val="20"/>
          <w:szCs w:val="20"/>
        </w:rPr>
        <w:tab/>
      </w:r>
      <w:r w:rsidRPr="00692C79">
        <w:rPr>
          <w:sz w:val="20"/>
          <w:szCs w:val="20"/>
        </w:rPr>
        <w:tab/>
      </w:r>
      <w:r w:rsidRPr="00692C79">
        <w:rPr>
          <w:sz w:val="20"/>
          <w:szCs w:val="20"/>
        </w:rPr>
        <w:tab/>
      </w:r>
      <w:r w:rsidRPr="00692C79">
        <w:rPr>
          <w:sz w:val="20"/>
          <w:szCs w:val="20"/>
        </w:rPr>
        <w:tab/>
        <w:t>___________________________</w:t>
      </w:r>
    </w:p>
    <w:p w:rsidR="0031285D" w:rsidRPr="00692C79" w:rsidRDefault="00CA7221" w:rsidP="00935C8E">
      <w:pPr>
        <w:rPr>
          <w:sz w:val="20"/>
          <w:szCs w:val="20"/>
        </w:rPr>
      </w:pPr>
      <w:r w:rsidRPr="00692C79">
        <w:rPr>
          <w:sz w:val="20"/>
          <w:szCs w:val="20"/>
        </w:rPr>
        <w:tab/>
      </w:r>
      <w:r w:rsidRPr="00692C79">
        <w:rPr>
          <w:sz w:val="20"/>
          <w:szCs w:val="20"/>
        </w:rPr>
        <w:tab/>
      </w:r>
      <w:r w:rsidRPr="00692C79">
        <w:rPr>
          <w:sz w:val="20"/>
          <w:szCs w:val="20"/>
        </w:rPr>
        <w:tab/>
      </w:r>
      <w:bookmarkStart w:id="0" w:name="_GoBack"/>
      <w:bookmarkEnd w:id="0"/>
      <w:r w:rsidRPr="00692C79">
        <w:rPr>
          <w:sz w:val="20"/>
          <w:szCs w:val="20"/>
        </w:rPr>
        <w:tab/>
      </w:r>
      <w:r w:rsidRPr="00692C79">
        <w:rPr>
          <w:sz w:val="20"/>
          <w:szCs w:val="20"/>
        </w:rPr>
        <w:tab/>
      </w:r>
      <w:r w:rsidRPr="00692C79">
        <w:rPr>
          <w:sz w:val="20"/>
          <w:szCs w:val="20"/>
        </w:rPr>
        <w:tab/>
      </w:r>
      <w:r w:rsidRPr="00692C79">
        <w:rPr>
          <w:sz w:val="20"/>
          <w:szCs w:val="20"/>
        </w:rPr>
        <w:tab/>
      </w:r>
      <w:r w:rsidRPr="00692C79">
        <w:rPr>
          <w:sz w:val="20"/>
          <w:szCs w:val="20"/>
        </w:rPr>
        <w:tab/>
        <w:t xml:space="preserve">     Mr. Carlos Martinez</w:t>
      </w:r>
    </w:p>
    <w:p w:rsidR="0031285D" w:rsidRPr="00692C79" w:rsidRDefault="0031285D" w:rsidP="00935C8E">
      <w:pPr>
        <w:rPr>
          <w:sz w:val="20"/>
          <w:szCs w:val="20"/>
        </w:rPr>
      </w:pPr>
    </w:p>
    <w:p w:rsidR="0031285D" w:rsidRPr="00692C79" w:rsidRDefault="0031285D" w:rsidP="00935C8E">
      <w:pPr>
        <w:rPr>
          <w:sz w:val="20"/>
          <w:szCs w:val="20"/>
        </w:rPr>
      </w:pPr>
    </w:p>
    <w:p w:rsidR="0031285D" w:rsidRPr="00692C79" w:rsidRDefault="0031285D" w:rsidP="00935C8E">
      <w:pPr>
        <w:rPr>
          <w:sz w:val="20"/>
          <w:szCs w:val="20"/>
        </w:rPr>
      </w:pPr>
      <w:r w:rsidRPr="00692C79">
        <w:rPr>
          <w:sz w:val="20"/>
          <w:szCs w:val="20"/>
        </w:rPr>
        <w:t xml:space="preserve">I have received a copy of the </w:t>
      </w:r>
      <w:r w:rsidR="00C72F2E" w:rsidRPr="00692C79">
        <w:rPr>
          <w:sz w:val="20"/>
          <w:szCs w:val="20"/>
        </w:rPr>
        <w:t xml:space="preserve">Principles of Law </w:t>
      </w:r>
      <w:r w:rsidRPr="00692C79">
        <w:rPr>
          <w:sz w:val="20"/>
          <w:szCs w:val="20"/>
        </w:rPr>
        <w:t>course syllabus and classroom rules for</w:t>
      </w:r>
      <w:r w:rsidR="00CA7221" w:rsidRPr="00692C79">
        <w:rPr>
          <w:sz w:val="20"/>
          <w:szCs w:val="20"/>
        </w:rPr>
        <w:t xml:space="preserve"> Mr. Martinez</w:t>
      </w:r>
      <w:r w:rsidRPr="00692C79">
        <w:rPr>
          <w:sz w:val="20"/>
          <w:szCs w:val="20"/>
        </w:rPr>
        <w:t>’s classroom.</w:t>
      </w:r>
    </w:p>
    <w:p w:rsidR="0031285D" w:rsidRPr="00692C79" w:rsidRDefault="0031285D" w:rsidP="00935C8E">
      <w:pPr>
        <w:rPr>
          <w:sz w:val="20"/>
          <w:szCs w:val="20"/>
        </w:rPr>
      </w:pPr>
    </w:p>
    <w:p w:rsidR="0031285D" w:rsidRPr="00692C79" w:rsidRDefault="0031285D" w:rsidP="00935C8E">
      <w:pPr>
        <w:rPr>
          <w:sz w:val="20"/>
          <w:szCs w:val="20"/>
        </w:rPr>
      </w:pPr>
    </w:p>
    <w:p w:rsidR="0031285D" w:rsidRPr="00692C79" w:rsidRDefault="0031285D" w:rsidP="00935C8E">
      <w:pPr>
        <w:rPr>
          <w:sz w:val="20"/>
          <w:szCs w:val="20"/>
        </w:rPr>
      </w:pPr>
    </w:p>
    <w:p w:rsidR="0031285D" w:rsidRPr="00692C79" w:rsidRDefault="0031285D" w:rsidP="00935C8E">
      <w:pPr>
        <w:rPr>
          <w:sz w:val="20"/>
          <w:szCs w:val="20"/>
        </w:rPr>
      </w:pPr>
      <w:r w:rsidRPr="00692C79">
        <w:rPr>
          <w:sz w:val="20"/>
          <w:szCs w:val="20"/>
        </w:rPr>
        <w:t>______________________________</w:t>
      </w:r>
      <w:r w:rsidR="00D94E9F" w:rsidRPr="00692C79">
        <w:rPr>
          <w:sz w:val="20"/>
          <w:szCs w:val="20"/>
        </w:rPr>
        <w:t>_____________                    ________________</w:t>
      </w:r>
    </w:p>
    <w:p w:rsidR="0031285D" w:rsidRPr="00692C79" w:rsidRDefault="0031285D" w:rsidP="00935C8E">
      <w:pPr>
        <w:rPr>
          <w:sz w:val="20"/>
          <w:szCs w:val="20"/>
        </w:rPr>
      </w:pPr>
      <w:r w:rsidRPr="00692C79">
        <w:rPr>
          <w:sz w:val="20"/>
          <w:szCs w:val="20"/>
        </w:rPr>
        <w:t>Student’s Printed Name</w:t>
      </w:r>
      <w:r w:rsidR="00D94E9F" w:rsidRPr="00692C79">
        <w:rPr>
          <w:sz w:val="20"/>
          <w:szCs w:val="20"/>
        </w:rPr>
        <w:t xml:space="preserve"> </w:t>
      </w:r>
      <w:r w:rsidR="00D94E9F" w:rsidRPr="00692C79">
        <w:rPr>
          <w:sz w:val="20"/>
          <w:szCs w:val="20"/>
        </w:rPr>
        <w:tab/>
      </w:r>
      <w:r w:rsidR="00D94E9F" w:rsidRPr="00692C79">
        <w:rPr>
          <w:sz w:val="20"/>
          <w:szCs w:val="20"/>
        </w:rPr>
        <w:tab/>
      </w:r>
      <w:r w:rsidR="00D94E9F" w:rsidRPr="00692C79">
        <w:rPr>
          <w:sz w:val="20"/>
          <w:szCs w:val="20"/>
        </w:rPr>
        <w:tab/>
      </w:r>
      <w:r w:rsidR="00D94E9F" w:rsidRPr="00692C79">
        <w:rPr>
          <w:sz w:val="20"/>
          <w:szCs w:val="20"/>
        </w:rPr>
        <w:tab/>
      </w:r>
      <w:r w:rsidR="00D94E9F" w:rsidRPr="00692C79">
        <w:rPr>
          <w:sz w:val="20"/>
          <w:szCs w:val="20"/>
        </w:rPr>
        <w:tab/>
      </w:r>
      <w:r w:rsidR="00D94E9F" w:rsidRPr="00692C79">
        <w:rPr>
          <w:sz w:val="20"/>
          <w:szCs w:val="20"/>
        </w:rPr>
        <w:tab/>
        <w:t xml:space="preserve">       Date</w:t>
      </w:r>
    </w:p>
    <w:p w:rsidR="0031285D" w:rsidRPr="00692C79" w:rsidRDefault="0031285D" w:rsidP="00935C8E">
      <w:pPr>
        <w:rPr>
          <w:sz w:val="20"/>
          <w:szCs w:val="20"/>
        </w:rPr>
      </w:pPr>
    </w:p>
    <w:p w:rsidR="0031285D" w:rsidRPr="00692C79" w:rsidRDefault="0031285D" w:rsidP="00935C8E">
      <w:pPr>
        <w:rPr>
          <w:sz w:val="20"/>
          <w:szCs w:val="20"/>
        </w:rPr>
      </w:pPr>
    </w:p>
    <w:p w:rsidR="0031285D" w:rsidRPr="00692C79" w:rsidRDefault="0031285D" w:rsidP="00935C8E">
      <w:pPr>
        <w:rPr>
          <w:sz w:val="20"/>
          <w:szCs w:val="20"/>
        </w:rPr>
      </w:pPr>
      <w:r w:rsidRPr="00692C79">
        <w:rPr>
          <w:sz w:val="20"/>
          <w:szCs w:val="20"/>
        </w:rPr>
        <w:t>______________________</w:t>
      </w:r>
      <w:r w:rsidR="00D94E9F" w:rsidRPr="00692C79">
        <w:rPr>
          <w:sz w:val="20"/>
          <w:szCs w:val="20"/>
        </w:rPr>
        <w:t>_____________________</w:t>
      </w:r>
      <w:r w:rsidRPr="00692C79">
        <w:rPr>
          <w:sz w:val="20"/>
          <w:szCs w:val="20"/>
        </w:rPr>
        <w:tab/>
      </w:r>
      <w:r w:rsidRPr="00692C79">
        <w:rPr>
          <w:sz w:val="20"/>
          <w:szCs w:val="20"/>
        </w:rPr>
        <w:tab/>
        <w:t xml:space="preserve">       ________________</w:t>
      </w:r>
    </w:p>
    <w:p w:rsidR="0031285D" w:rsidRPr="00692C79" w:rsidRDefault="0031285D" w:rsidP="00935C8E">
      <w:pPr>
        <w:rPr>
          <w:sz w:val="20"/>
          <w:szCs w:val="20"/>
        </w:rPr>
      </w:pPr>
      <w:r w:rsidRPr="00692C79">
        <w:rPr>
          <w:sz w:val="20"/>
          <w:szCs w:val="20"/>
        </w:rPr>
        <w:t>Student’s Signature</w:t>
      </w:r>
      <w:r w:rsidRPr="00692C79">
        <w:rPr>
          <w:sz w:val="20"/>
          <w:szCs w:val="20"/>
        </w:rPr>
        <w:tab/>
      </w:r>
      <w:r w:rsidRPr="00692C79">
        <w:rPr>
          <w:sz w:val="20"/>
          <w:szCs w:val="20"/>
        </w:rPr>
        <w:tab/>
      </w:r>
      <w:r w:rsidRPr="00692C79">
        <w:rPr>
          <w:sz w:val="20"/>
          <w:szCs w:val="20"/>
        </w:rPr>
        <w:tab/>
      </w:r>
      <w:r w:rsidRPr="00692C79">
        <w:rPr>
          <w:sz w:val="20"/>
          <w:szCs w:val="20"/>
        </w:rPr>
        <w:tab/>
      </w:r>
      <w:r w:rsidRPr="00692C79">
        <w:rPr>
          <w:sz w:val="20"/>
          <w:szCs w:val="20"/>
        </w:rPr>
        <w:tab/>
      </w:r>
      <w:r w:rsidRPr="00692C79">
        <w:rPr>
          <w:sz w:val="20"/>
          <w:szCs w:val="20"/>
        </w:rPr>
        <w:tab/>
      </w:r>
      <w:r w:rsidRPr="00692C79">
        <w:rPr>
          <w:sz w:val="20"/>
          <w:szCs w:val="20"/>
        </w:rPr>
        <w:tab/>
        <w:t xml:space="preserve">       Date</w:t>
      </w:r>
    </w:p>
    <w:p w:rsidR="0031285D" w:rsidRPr="00692C79" w:rsidRDefault="0031285D" w:rsidP="00935C8E">
      <w:pPr>
        <w:rPr>
          <w:sz w:val="20"/>
          <w:szCs w:val="20"/>
        </w:rPr>
      </w:pPr>
    </w:p>
    <w:p w:rsidR="0031285D" w:rsidRPr="00692C79" w:rsidRDefault="0031285D" w:rsidP="00935C8E">
      <w:pPr>
        <w:rPr>
          <w:sz w:val="20"/>
          <w:szCs w:val="20"/>
        </w:rPr>
      </w:pPr>
    </w:p>
    <w:p w:rsidR="0031285D" w:rsidRPr="00692C79" w:rsidRDefault="0031285D" w:rsidP="00935C8E">
      <w:pPr>
        <w:rPr>
          <w:sz w:val="20"/>
          <w:szCs w:val="20"/>
        </w:rPr>
      </w:pPr>
      <w:r w:rsidRPr="00692C79">
        <w:rPr>
          <w:sz w:val="20"/>
          <w:szCs w:val="20"/>
        </w:rPr>
        <w:t>______________________</w:t>
      </w:r>
      <w:r w:rsidR="00D94E9F" w:rsidRPr="00692C79">
        <w:rPr>
          <w:sz w:val="20"/>
          <w:szCs w:val="20"/>
        </w:rPr>
        <w:t>_____________________</w:t>
      </w:r>
      <w:r w:rsidRPr="00692C79">
        <w:rPr>
          <w:sz w:val="20"/>
          <w:szCs w:val="20"/>
        </w:rPr>
        <w:tab/>
      </w:r>
      <w:r w:rsidRPr="00692C79">
        <w:rPr>
          <w:sz w:val="20"/>
          <w:szCs w:val="20"/>
        </w:rPr>
        <w:tab/>
        <w:t xml:space="preserve">       ________________</w:t>
      </w:r>
    </w:p>
    <w:p w:rsidR="0031285D" w:rsidRPr="00692C79" w:rsidRDefault="0031285D" w:rsidP="00935C8E">
      <w:pPr>
        <w:rPr>
          <w:sz w:val="20"/>
          <w:szCs w:val="20"/>
        </w:rPr>
      </w:pPr>
      <w:r w:rsidRPr="00692C79">
        <w:rPr>
          <w:sz w:val="20"/>
          <w:szCs w:val="20"/>
        </w:rPr>
        <w:t>Parent/Guardian Signature</w:t>
      </w:r>
      <w:r w:rsidRPr="00692C79">
        <w:rPr>
          <w:sz w:val="20"/>
          <w:szCs w:val="20"/>
        </w:rPr>
        <w:tab/>
      </w:r>
      <w:r w:rsidRPr="00692C79">
        <w:rPr>
          <w:sz w:val="20"/>
          <w:szCs w:val="20"/>
        </w:rPr>
        <w:tab/>
      </w:r>
      <w:r w:rsidRPr="00692C79">
        <w:rPr>
          <w:sz w:val="20"/>
          <w:szCs w:val="20"/>
        </w:rPr>
        <w:tab/>
      </w:r>
      <w:r w:rsidRPr="00692C79">
        <w:rPr>
          <w:sz w:val="20"/>
          <w:szCs w:val="20"/>
        </w:rPr>
        <w:tab/>
      </w:r>
      <w:r w:rsidRPr="00692C79">
        <w:rPr>
          <w:sz w:val="20"/>
          <w:szCs w:val="20"/>
        </w:rPr>
        <w:tab/>
        <w:t xml:space="preserve">      </w:t>
      </w:r>
      <w:r w:rsidR="00D94E9F" w:rsidRPr="00692C79">
        <w:rPr>
          <w:sz w:val="20"/>
          <w:szCs w:val="20"/>
        </w:rPr>
        <w:t xml:space="preserve">            </w:t>
      </w:r>
      <w:r w:rsidRPr="00692C79">
        <w:rPr>
          <w:sz w:val="20"/>
          <w:szCs w:val="20"/>
        </w:rPr>
        <w:t>Date</w:t>
      </w:r>
    </w:p>
    <w:p w:rsidR="0031285D" w:rsidRPr="00692C79" w:rsidRDefault="0031285D" w:rsidP="009B6899">
      <w:pPr>
        <w:rPr>
          <w:rFonts w:ascii="High Tower Text" w:hAnsi="High Tower Text"/>
          <w:sz w:val="20"/>
          <w:szCs w:val="20"/>
        </w:rPr>
      </w:pPr>
    </w:p>
    <w:sectPr w:rsidR="0031285D" w:rsidRPr="00692C79" w:rsidSect="00EC242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High Tower Text">
    <w:altName w:val="Palatino"/>
    <w:panose1 w:val="0204050205050603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74F"/>
    <w:multiLevelType w:val="hybridMultilevel"/>
    <w:tmpl w:val="B61A82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404355C"/>
    <w:multiLevelType w:val="hybridMultilevel"/>
    <w:tmpl w:val="DE8A0A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9AB23B2"/>
    <w:multiLevelType w:val="hybridMultilevel"/>
    <w:tmpl w:val="63FAD2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D0C1CE5"/>
    <w:multiLevelType w:val="hybridMultilevel"/>
    <w:tmpl w:val="D6BC61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99"/>
    <w:rsid w:val="00013CC0"/>
    <w:rsid w:val="00135FCD"/>
    <w:rsid w:val="00182A0A"/>
    <w:rsid w:val="00187635"/>
    <w:rsid w:val="001E42B0"/>
    <w:rsid w:val="00210AE6"/>
    <w:rsid w:val="00297CC3"/>
    <w:rsid w:val="002A52C4"/>
    <w:rsid w:val="002C1519"/>
    <w:rsid w:val="0030145D"/>
    <w:rsid w:val="00302C7B"/>
    <w:rsid w:val="0031285D"/>
    <w:rsid w:val="003871E9"/>
    <w:rsid w:val="003F1442"/>
    <w:rsid w:val="00444253"/>
    <w:rsid w:val="00444819"/>
    <w:rsid w:val="00491EBE"/>
    <w:rsid w:val="004C0A8E"/>
    <w:rsid w:val="005C1A35"/>
    <w:rsid w:val="0062776E"/>
    <w:rsid w:val="00692C79"/>
    <w:rsid w:val="006D7F90"/>
    <w:rsid w:val="007160DB"/>
    <w:rsid w:val="00754F89"/>
    <w:rsid w:val="00781836"/>
    <w:rsid w:val="007F18C9"/>
    <w:rsid w:val="007F4638"/>
    <w:rsid w:val="008362F1"/>
    <w:rsid w:val="0088337A"/>
    <w:rsid w:val="00893D2D"/>
    <w:rsid w:val="00935C8E"/>
    <w:rsid w:val="0098445E"/>
    <w:rsid w:val="009A54B6"/>
    <w:rsid w:val="009B6899"/>
    <w:rsid w:val="009C62AF"/>
    <w:rsid w:val="009F3BCE"/>
    <w:rsid w:val="00A04C72"/>
    <w:rsid w:val="00A40F1C"/>
    <w:rsid w:val="00AB4652"/>
    <w:rsid w:val="00AF4D78"/>
    <w:rsid w:val="00B503D9"/>
    <w:rsid w:val="00B50C19"/>
    <w:rsid w:val="00B5574F"/>
    <w:rsid w:val="00B61EE6"/>
    <w:rsid w:val="00B73CFE"/>
    <w:rsid w:val="00BE0C2C"/>
    <w:rsid w:val="00C465B8"/>
    <w:rsid w:val="00C63486"/>
    <w:rsid w:val="00C72F2E"/>
    <w:rsid w:val="00C805C0"/>
    <w:rsid w:val="00C842A5"/>
    <w:rsid w:val="00CA119A"/>
    <w:rsid w:val="00CA7221"/>
    <w:rsid w:val="00CE67EC"/>
    <w:rsid w:val="00D94E9F"/>
    <w:rsid w:val="00DE23AF"/>
    <w:rsid w:val="00E33794"/>
    <w:rsid w:val="00E70F65"/>
    <w:rsid w:val="00E74EB2"/>
    <w:rsid w:val="00EB1648"/>
    <w:rsid w:val="00EC2422"/>
    <w:rsid w:val="00F31DB7"/>
    <w:rsid w:val="00F37914"/>
    <w:rsid w:val="00F533D4"/>
    <w:rsid w:val="00FC22E6"/>
    <w:rsid w:val="00FE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54B6"/>
    <w:rPr>
      <w:rFonts w:ascii="Tahoma" w:hAnsi="Tahoma" w:cs="Tahoma"/>
      <w:sz w:val="16"/>
      <w:szCs w:val="16"/>
    </w:rPr>
  </w:style>
  <w:style w:type="character" w:customStyle="1" w:styleId="BalloonTextChar">
    <w:name w:val="Balloon Text Char"/>
    <w:basedOn w:val="DefaultParagraphFont"/>
    <w:link w:val="BalloonText"/>
    <w:uiPriority w:val="99"/>
    <w:semiHidden/>
    <w:rsid w:val="004832E2"/>
    <w:rPr>
      <w:sz w:val="0"/>
      <w:szCs w:val="0"/>
    </w:rPr>
  </w:style>
  <w:style w:type="paragraph" w:customStyle="1" w:styleId="Default">
    <w:name w:val="Default"/>
    <w:rsid w:val="003871E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2C79"/>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54B6"/>
    <w:rPr>
      <w:rFonts w:ascii="Tahoma" w:hAnsi="Tahoma" w:cs="Tahoma"/>
      <w:sz w:val="16"/>
      <w:szCs w:val="16"/>
    </w:rPr>
  </w:style>
  <w:style w:type="character" w:customStyle="1" w:styleId="BalloonTextChar">
    <w:name w:val="Balloon Text Char"/>
    <w:basedOn w:val="DefaultParagraphFont"/>
    <w:link w:val="BalloonText"/>
    <w:uiPriority w:val="99"/>
    <w:semiHidden/>
    <w:rsid w:val="004832E2"/>
    <w:rPr>
      <w:sz w:val="0"/>
      <w:szCs w:val="0"/>
    </w:rPr>
  </w:style>
  <w:style w:type="paragraph" w:customStyle="1" w:styleId="Default">
    <w:name w:val="Default"/>
    <w:rsid w:val="003871E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2C79"/>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18997">
      <w:bodyDiv w:val="1"/>
      <w:marLeft w:val="0"/>
      <w:marRight w:val="0"/>
      <w:marTop w:val="0"/>
      <w:marBottom w:val="0"/>
      <w:divBdr>
        <w:top w:val="none" w:sz="0" w:space="0" w:color="auto"/>
        <w:left w:val="none" w:sz="0" w:space="0" w:color="auto"/>
        <w:bottom w:val="none" w:sz="0" w:space="0" w:color="auto"/>
        <w:right w:val="none" w:sz="0" w:space="0" w:color="auto"/>
      </w:divBdr>
      <w:divsChild>
        <w:div w:id="210656236">
          <w:marLeft w:val="0"/>
          <w:marRight w:val="0"/>
          <w:marTop w:val="0"/>
          <w:marBottom w:val="0"/>
          <w:divBdr>
            <w:top w:val="none" w:sz="0" w:space="0" w:color="auto"/>
            <w:left w:val="none" w:sz="0" w:space="0" w:color="auto"/>
            <w:bottom w:val="none" w:sz="0" w:space="0" w:color="auto"/>
            <w:right w:val="none" w:sz="0" w:space="0" w:color="auto"/>
          </w:divBdr>
          <w:divsChild>
            <w:div w:id="647706688">
              <w:marLeft w:val="0"/>
              <w:marRight w:val="0"/>
              <w:marTop w:val="0"/>
              <w:marBottom w:val="0"/>
              <w:divBdr>
                <w:top w:val="none" w:sz="0" w:space="0" w:color="auto"/>
                <w:left w:val="none" w:sz="0" w:space="0" w:color="auto"/>
                <w:bottom w:val="none" w:sz="0" w:space="0" w:color="auto"/>
                <w:right w:val="none" w:sz="0" w:space="0" w:color="auto"/>
              </w:divBdr>
              <w:divsChild>
                <w:div w:id="925648151">
                  <w:marLeft w:val="0"/>
                  <w:marRight w:val="0"/>
                  <w:marTop w:val="0"/>
                  <w:marBottom w:val="0"/>
                  <w:divBdr>
                    <w:top w:val="none" w:sz="0" w:space="0" w:color="auto"/>
                    <w:left w:val="none" w:sz="0" w:space="0" w:color="auto"/>
                    <w:bottom w:val="none" w:sz="0" w:space="0" w:color="auto"/>
                    <w:right w:val="none" w:sz="0" w:space="0" w:color="auto"/>
                  </w:divBdr>
                  <w:divsChild>
                    <w:div w:id="19464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72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Introduction to Criminal Justice</vt:lpstr>
    </vt:vector>
  </TitlesOfParts>
  <Company>BISD</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Criminal Justice</dc:title>
  <dc:creator>Lopez High School</dc:creator>
  <cp:lastModifiedBy>Windows User</cp:lastModifiedBy>
  <cp:revision>2</cp:revision>
  <cp:lastPrinted>2011-08-16T18:19:00Z</cp:lastPrinted>
  <dcterms:created xsi:type="dcterms:W3CDTF">2017-06-07T16:06:00Z</dcterms:created>
  <dcterms:modified xsi:type="dcterms:W3CDTF">2017-06-07T16:06:00Z</dcterms:modified>
</cp:coreProperties>
</file>